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40"/>
        <w:jc w:val="center"/>
      </w:pPr>
      <w:r>
        <w:rPr>
          <w:rFonts w:ascii="Calibri" w:hAnsi="Calibri"/>
          <w:b/>
          <w:color w:val="085041"/>
          <w:sz w:val="52"/>
        </w:rPr>
        <w:t>Traffic</w:t>
      </w:r>
      <w:r>
        <w:rPr>
          <w:rFonts w:ascii="Calibri" w:hAnsi="Calibri"/>
          <w:b/>
          <w:color w:val="5DCAA5"/>
          <w:sz w:val="52"/>
        </w:rPr>
        <w:t>Jam</w:t>
      </w:r>
      <w:r>
        <w:rPr>
          <w:rFonts w:ascii="Calibri" w:hAnsi="Calibri"/>
          <w:b/>
          <w:color w:val="5DCAA5"/>
          <w:sz w:val="18"/>
          <w:vertAlign w:val="superscript"/>
        </w:rPr>
        <w:t>™</w:t>
      </w:r>
    </w:p>
    <w:p>
      <w:pPr>
        <w:spacing w:after="120"/>
        <w:jc w:val="center"/>
      </w:pPr>
      <w:r>
        <w:rPr>
          <w:rFonts w:ascii="Calibri" w:hAnsi="Calibri"/>
          <w:b/>
          <w:color w:val="5DCAA5"/>
          <w:sz w:val="22"/>
        </w:rPr>
        <w:t>CHAT IN THE CRAWL</w:t>
      </w:r>
    </w:p>
    <w:p>
      <w:pPr>
        <w:spacing w:after="120"/>
        <w:jc w:val="center"/>
      </w:pPr>
      <w:r>
        <w:rPr>
          <w:rFonts w:ascii="Calibri" w:hAnsi="Calibri"/>
          <w:b/>
          <w:color w:val="5DCAA5"/>
          <w:sz w:val="22"/>
        </w:rPr>
        <w:t>LIVE JAM INTELLIGENCE FROM THE DRIVERS ACTUALLY IN IT</w:t>
      </w:r>
    </w:p>
    <w:p>
      <w:pPr>
        <w:spacing w:after="40"/>
        <w:jc w:val="center"/>
      </w:pPr>
      <w:r>
        <w:rPr>
          <w:rFonts w:ascii="Calibri" w:hAnsi="Calibri"/>
          <w:b/>
          <w:color w:val="085041"/>
          <w:sz w:val="26"/>
        </w:rPr>
        <w:t>PRESS KIT — DRIVER EDITION</w:t>
      </w:r>
    </w:p>
    <w:p>
      <w:pPr>
        <w:jc w:val="center"/>
      </w:pPr>
      <w:r>
        <w:rPr>
          <w:rFonts w:ascii="Calibri" w:hAnsi="Calibri"/>
          <w:i/>
          <w:sz w:val="20"/>
        </w:rPr>
        <w:t>Version 9.3 — Updated August 23, 2026</w:t>
      </w:r>
    </w:p>
    <w:p>
      <w:pPr>
        <w:keepNext/>
        <w:spacing w:before="200" w:after="60"/>
      </w:pPr>
      <w:r>
        <w:rPr>
          <w:rFonts w:ascii="Calibri" w:hAnsi="Calibri"/>
          <w:b/>
          <w:color w:val="085041"/>
          <w:sz w:val="23"/>
        </w:rPr>
        <w:t>🟢 NOW LIVE — Available now on the App Store and Google Play</w:t>
      </w:r>
    </w:p>
    <w:tbl>
      <w:tblPr>
        <w:tblStyle w:val="TableGrid"/>
        <w:tblW w:type="auto" w:w="0"/>
        <w:jc w:val="left"/>
        <w:tblLook w:firstColumn="1" w:firstRow="1" w:lastColumn="0" w:lastRow="0" w:noHBand="0" w:noVBand="1" w:val="04A0"/>
      </w:tblPr>
      <w:tblGrid>
        <w:gridCol w:w="4968"/>
        <w:gridCol w:w="4968"/>
      </w:tblGrid>
      <w:tr>
        <w:tc>
          <w:tcPr>
            <w:tcW w:type="dxa" w:w="4968"/>
            <w:tcMar>
              <w:top w:w="50" w:type="dxa"/>
              <w:left w:w="90" w:type="dxa"/>
              <w:bottom w:w="50" w:type="dxa"/>
              <w:right w:w="90" w:type="dxa"/>
            </w:tcMar>
          </w:tcPr>
          <w:p>
            <w:pPr>
              <w:spacing w:after="0"/>
            </w:pPr>
            <w:r>
              <w:rPr>
                <w:rFonts w:ascii="Calibri" w:hAnsi="Calibri"/>
                <w:b/>
                <w:sz w:val="19"/>
              </w:rPr>
              <w:t>Press Contact</w:t>
            </w:r>
          </w:p>
        </w:tc>
        <w:tc>
          <w:tcPr>
            <w:tcW w:type="dxa" w:w="4968"/>
            <w:tcMar>
              <w:top w:w="50" w:type="dxa"/>
              <w:left w:w="90" w:type="dxa"/>
              <w:bottom w:w="50" w:type="dxa"/>
              <w:right w:w="90" w:type="dxa"/>
            </w:tcMar>
          </w:tcPr>
          <w:p>
            <w:pPr>
              <w:spacing w:after="0"/>
            </w:pPr>
            <w:r>
              <w:rPr>
                <w:rFonts w:ascii="Calibri" w:hAnsi="Calibri"/>
                <w:sz w:val="19"/>
              </w:rPr>
              <w:t>chat@trafficjamapp.com</w:t>
            </w:r>
          </w:p>
        </w:tc>
      </w:tr>
      <w:tr>
        <w:tc>
          <w:tcPr>
            <w:tcW w:type="dxa" w:w="4968"/>
            <w:tcMar>
              <w:top w:w="50" w:type="dxa"/>
              <w:left w:w="90" w:type="dxa"/>
              <w:bottom w:w="50" w:type="dxa"/>
              <w:right w:w="90" w:type="dxa"/>
            </w:tcMar>
          </w:tcPr>
          <w:p>
            <w:pPr>
              <w:spacing w:after="0"/>
            </w:pPr>
            <w:r>
              <w:rPr>
                <w:rFonts w:ascii="Calibri" w:hAnsi="Calibri"/>
                <w:b/>
                <w:sz w:val="19"/>
              </w:rPr>
              <w:t>Website</w:t>
            </w:r>
          </w:p>
        </w:tc>
        <w:tc>
          <w:tcPr>
            <w:tcW w:type="dxa" w:w="4968"/>
            <w:tcMar>
              <w:top w:w="50" w:type="dxa"/>
              <w:left w:w="90" w:type="dxa"/>
              <w:bottom w:w="50" w:type="dxa"/>
              <w:right w:w="90" w:type="dxa"/>
            </w:tcMar>
          </w:tcPr>
          <w:p>
            <w:pPr>
              <w:spacing w:after="0"/>
            </w:pPr>
            <w:r>
              <w:rPr>
                <w:rFonts w:ascii="Calibri" w:hAnsi="Calibri"/>
                <w:sz w:val="19"/>
              </w:rPr>
              <w:t>https://trafficjamapp.com</w:t>
            </w:r>
          </w:p>
        </w:tc>
      </w:tr>
      <w:tr>
        <w:tc>
          <w:tcPr>
            <w:tcW w:type="dxa" w:w="4968"/>
            <w:tcMar>
              <w:top w:w="50" w:type="dxa"/>
              <w:left w:w="90" w:type="dxa"/>
              <w:bottom w:w="50" w:type="dxa"/>
              <w:right w:w="90" w:type="dxa"/>
            </w:tcMar>
          </w:tcPr>
          <w:p>
            <w:pPr>
              <w:spacing w:after="0"/>
            </w:pPr>
            <w:r>
              <w:rPr>
                <w:rFonts w:ascii="Calibri" w:hAnsi="Calibri"/>
                <w:b/>
                <w:sz w:val="19"/>
              </w:rPr>
              <w:t>Press Kit Webpage</w:t>
            </w:r>
          </w:p>
        </w:tc>
        <w:tc>
          <w:tcPr>
            <w:tcW w:type="dxa" w:w="4968"/>
            <w:tcMar>
              <w:top w:w="50" w:type="dxa"/>
              <w:left w:w="90" w:type="dxa"/>
              <w:bottom w:w="50" w:type="dxa"/>
              <w:right w:w="90" w:type="dxa"/>
            </w:tcMar>
          </w:tcPr>
          <w:p>
            <w:pPr>
              <w:spacing w:after="0"/>
            </w:pPr>
            <w:r>
              <w:rPr>
                <w:rFonts w:ascii="Calibri" w:hAnsi="Calibri"/>
                <w:sz w:val="19"/>
              </w:rPr>
              <w:t>https://trafficjamapp.com/press</w:t>
            </w:r>
          </w:p>
        </w:tc>
      </w:tr>
      <w:tr>
        <w:tc>
          <w:tcPr>
            <w:tcW w:type="dxa" w:w="4968"/>
            <w:tcMar>
              <w:top w:w="50" w:type="dxa"/>
              <w:left w:w="90" w:type="dxa"/>
              <w:bottom w:w="50" w:type="dxa"/>
              <w:right w:w="90" w:type="dxa"/>
            </w:tcMar>
          </w:tcPr>
          <w:p>
            <w:pPr>
              <w:spacing w:after="0"/>
            </w:pPr>
            <w:r>
              <w:rPr>
                <w:rFonts w:ascii="Calibri" w:hAnsi="Calibri"/>
                <w:b/>
                <w:sz w:val="19"/>
              </w:rPr>
              <w:t>Privacy Policy</w:t>
            </w:r>
          </w:p>
        </w:tc>
        <w:tc>
          <w:tcPr>
            <w:tcW w:type="dxa" w:w="4968"/>
            <w:tcMar>
              <w:top w:w="50" w:type="dxa"/>
              <w:left w:w="90" w:type="dxa"/>
              <w:bottom w:w="50" w:type="dxa"/>
              <w:right w:w="90" w:type="dxa"/>
            </w:tcMar>
          </w:tcPr>
          <w:p>
            <w:pPr>
              <w:spacing w:after="0"/>
            </w:pPr>
            <w:r>
              <w:rPr>
                <w:rFonts w:ascii="Calibri" w:hAnsi="Calibri"/>
                <w:sz w:val="19"/>
              </w:rPr>
              <w:t>https://trafficjamapp.com/privacy/</w:t>
            </w:r>
          </w:p>
        </w:tc>
      </w:tr>
      <w:tr>
        <w:tc>
          <w:tcPr>
            <w:tcW w:type="dxa" w:w="4968"/>
            <w:tcMar>
              <w:top w:w="50" w:type="dxa"/>
              <w:left w:w="90" w:type="dxa"/>
              <w:bottom w:w="50" w:type="dxa"/>
              <w:right w:w="90" w:type="dxa"/>
            </w:tcMar>
          </w:tcPr>
          <w:p>
            <w:pPr>
              <w:spacing w:after="0"/>
            </w:pPr>
            <w:r>
              <w:rPr>
                <w:rFonts w:ascii="Calibri" w:hAnsi="Calibri"/>
                <w:b/>
                <w:sz w:val="19"/>
              </w:rPr>
              <w:t>Download Now</w:t>
            </w:r>
          </w:p>
        </w:tc>
        <w:tc>
          <w:tcPr>
            <w:tcW w:type="dxa" w:w="4968"/>
            <w:tcMar>
              <w:top w:w="50" w:type="dxa"/>
              <w:left w:w="90" w:type="dxa"/>
              <w:bottom w:w="50" w:type="dxa"/>
              <w:right w:w="90" w:type="dxa"/>
            </w:tcMar>
          </w:tcPr>
          <w:p>
            <w:pPr>
              <w:spacing w:after="0"/>
            </w:pPr>
            <w:r>
              <w:rPr>
                <w:rFonts w:ascii="Calibri" w:hAnsi="Calibri"/>
                <w:sz w:val="19"/>
              </w:rPr>
              <w:t>App Store &amp; Google Play — search “TrafficJam”</w:t>
            </w:r>
          </w:p>
        </w:tc>
      </w:tr>
    </w:tbl>
    <w:p>
      <w:pPr>
        <w:spacing w:after="40"/>
      </w:pPr>
    </w:p>
    <w:p>
      <w:r>
        <w:rPr>
          <w:rFonts w:ascii="Calibri" w:hAnsi="Calibri"/>
          <w:i/>
          <w:sz w:val="20"/>
        </w:rPr>
        <w:t>All visual assets, screenshots, and approved quotes in this kit are cleared for media use with attribution to TrafficJam LLC.</w:t>
      </w:r>
    </w:p>
    <w:p>
      <w:pPr>
        <w:keepNext/>
        <w:spacing w:before="300" w:after="120"/>
        <w:pBdr>
          <w:bottom w:val="single" w:sz="8" w:space="2" w:color="085041"/>
        </w:pBdr>
      </w:pPr>
      <w:r>
        <w:rPr>
          <w:rFonts w:ascii="Calibri" w:hAnsi="Calibri"/>
          <w:b/>
          <w:color w:val="085041"/>
          <w:sz w:val="30"/>
        </w:rPr>
        <w:t>1. The Pitch</w:t>
      </w:r>
    </w:p>
    <w:p>
      <w:pPr>
        <w:keepNext/>
        <w:spacing w:before="200" w:after="60"/>
      </w:pPr>
      <w:r>
        <w:rPr>
          <w:rFonts w:ascii="Calibri" w:hAnsi="Calibri"/>
          <w:b/>
          <w:color w:val="085041"/>
          <w:sz w:val="23"/>
        </w:rPr>
        <w:t>Two Ways to Use TrafficJam</w:t>
      </w:r>
    </w:p>
    <w:p>
      <w:r>
        <w:rPr>
          <w:rFonts w:ascii="Calibri" w:hAnsi="Calibri"/>
          <w:sz w:val="20"/>
        </w:rPr>
        <w:t>TrafficJam works two ways — both are core to the product, and both should be mentioned together:</w:t>
      </w:r>
    </w:p>
    <w:p>
      <w:pPr>
        <w:pStyle w:val="ListBullet"/>
        <w:spacing w:after="60"/>
        <w:ind w:left="360"/>
      </w:pPr>
      <w:r>
        <w:rPr>
          <w:rFonts w:ascii="Calibri" w:hAnsi="Calibri"/>
          <w:b/>
          <w:sz w:val="20"/>
        </w:rPr>
        <w:t>Chat in your jam.</w:t>
      </w:r>
      <w:r>
        <w:rPr>
          <w:rFonts w:ascii="Calibri" w:hAnsi="Calibri"/>
          <w:sz w:val="20"/>
        </w:rPr>
        <w:t>Tap into the traffic jam you're stuck in and chat anonymously, in real time, with the other TrafficJammers around you — what happened, what exit it's at, whether emergency vehicles are on scene, how long it's been like this.</w:t>
      </w:r>
    </w:p>
    <w:p>
      <w:pPr>
        <w:pStyle w:val="ListBullet"/>
        <w:spacing w:after="60"/>
        <w:ind w:left="360"/>
      </w:pPr>
      <w:r>
        <w:rPr>
          <w:rFonts w:ascii="Calibri" w:hAnsi="Calibri"/>
          <w:b/>
          <w:sz w:val="20"/>
        </w:rPr>
        <w:t>Scout before you drive.</w:t>
      </w:r>
      <w:r>
        <w:rPr>
          <w:rFonts w:ascii="Calibri" w:hAnsi="Calibri"/>
          <w:sz w:val="20"/>
        </w:rPr>
        <w:t>Open Map View, which auto-fits to every reported jam, and tap any jam reported on TrafficJam along your route before you leave. See what's really happening ahead, then decide: wait it out, reroute, or head out anyway.</w:t>
      </w:r>
    </w:p>
    <w:p>
      <w:r>
        <w:rPr>
          <w:rFonts w:ascii="Calibri" w:hAnsi="Calibri"/>
          <w:sz w:val="20"/>
        </w:rPr>
        <w:t>List View shows what's close. Map View shows every jam reported on TrafficJam by other TrafficJammers, anywhere in the U.S. — tap into any reported jam nationwide, even one you haven't reached yet.</w:t>
      </w:r>
    </w:p>
    <w:p>
      <w:pPr>
        <w:keepNext/>
        <w:spacing w:before="200" w:after="60"/>
      </w:pPr>
      <w:r>
        <w:rPr>
          <w:rFonts w:ascii="Calibri" w:hAnsi="Calibri"/>
          <w:b/>
          <w:color w:val="085041"/>
          <w:sz w:val="23"/>
        </w:rPr>
        <w:t>Single Sentence</w:t>
      </w:r>
    </w:p>
    <w:p>
      <w:r>
        <w:rPr>
          <w:rFonts w:ascii="Calibri" w:hAnsi="Calibri"/>
          <w:i/>
          <w:sz w:val="20"/>
        </w:rPr>
        <w:t>TrafficJam is the first app where drivers stuck in a jam — or anyone scouting a jam before they leave — can chat anonymously with the people actually there, in real time, and the whole conversation is deleted once the jam clears.</w:t>
      </w:r>
    </w:p>
    <w:p>
      <w:pPr>
        <w:keepNext/>
        <w:spacing w:before="200" w:after="60"/>
      </w:pPr>
      <w:r>
        <w:rPr>
          <w:rFonts w:ascii="Calibri" w:hAnsi="Calibri"/>
          <w:b/>
          <w:color w:val="085041"/>
          <w:sz w:val="23"/>
        </w:rPr>
        <w:t>One Paragraph</w:t>
      </w:r>
    </w:p>
    <w:p>
      <w:r>
        <w:rPr>
          <w:rFonts w:ascii="Calibri" w:hAnsi="Calibri"/>
          <w:sz w:val="20"/>
        </w:rPr>
        <w:t>TrafficJam is now live on the App Store and Google Play. Stuck in traffic? Tap into your jam and chat anonymously with the other TrafficJammers around you in real time — what happened, what exit it's at, whether there's a way around, how bad it really is. Not there yet? Open Map View and check any jam on your route before you leave, so you can wait, reroute, or go in with your eyes open. When the jam clears, the whole conversation is deleted. No accounts, no history, no archive — just real people, right now, right there.</w:t>
      </w:r>
    </w:p>
    <w:p>
      <w:pPr>
        <w:keepNext/>
        <w:spacing w:before="200" w:after="60"/>
      </w:pPr>
      <w:r>
        <w:rPr>
          <w:rFonts w:ascii="Calibri" w:hAnsi="Calibri"/>
          <w:b/>
          <w:color w:val="085041"/>
          <w:sz w:val="23"/>
        </w:rPr>
        <w:t>Safety First — Not a Text-and-Drive App</w:t>
      </w:r>
    </w:p>
    <w:p>
      <w:r>
        <w:rPr>
          <w:rFonts w:ascii="Calibri" w:hAnsi="Calibri"/>
          <w:sz w:val="20"/>
        </w:rPr>
        <w:t>TrafficJam is NOT a text-and-drive app. Designed with safety in mind:</w:t>
      </w:r>
    </w:p>
    <w:p>
      <w:pPr>
        <w:pStyle w:val="ListBullet"/>
        <w:spacing w:after="60"/>
        <w:ind w:left="360"/>
      </w:pPr>
      <w:r>
        <w:rPr>
          <w:rFonts w:ascii="Calibri" w:hAnsi="Calibri"/>
          <w:b/>
          <w:sz w:val="20"/>
        </w:rPr>
        <w:t>Voice input, automatic send.</w:t>
      </w:r>
      <w:r>
        <w:rPr>
          <w:rFonts w:ascii="Calibri" w:hAnsi="Calibri"/>
          <w:sz w:val="20"/>
        </w:rPr>
        <w:t>Speak your message — it sends without a single tap or a glance at the screen.</w:t>
      </w:r>
    </w:p>
    <w:p>
      <w:pPr>
        <w:pStyle w:val="ListBullet"/>
        <w:spacing w:after="60"/>
        <w:ind w:left="360"/>
      </w:pPr>
      <w:r>
        <w:rPr>
          <w:rFonts w:ascii="Calibri" w:hAnsi="Calibri"/>
          <w:b/>
          <w:sz w:val="20"/>
        </w:rPr>
        <w:t>Read-aloud.</w:t>
      </w:r>
      <w:r>
        <w:rPr>
          <w:rFonts w:ascii="Calibri" w:hAnsi="Calibri"/>
          <w:sz w:val="20"/>
        </w:rPr>
        <w:t>Incoming messages are read out loud, like a passenger reading them to you.</w:t>
      </w:r>
    </w:p>
    <w:p>
      <w:pPr>
        <w:pStyle w:val="ListBullet"/>
        <w:spacing w:after="60"/>
        <w:ind w:left="360"/>
      </w:pPr>
      <w:r>
        <w:rPr>
          <w:rFonts w:ascii="Calibri" w:hAnsi="Calibri"/>
          <w:b/>
          <w:sz w:val="20"/>
        </w:rPr>
        <w:t>Auto-silence above 15 mph.</w:t>
      </w:r>
      <w:r>
        <w:rPr>
          <w:rFonts w:ascii="Calibri" w:hAnsi="Calibri"/>
          <w:sz w:val="20"/>
        </w:rPr>
        <w:t>On by default — once you're moving at real speed, read-aloud goes quiet on its own. Adjustable in Settings.</w:t>
      </w:r>
    </w:p>
    <w:p>
      <w:pPr>
        <w:pStyle w:val="ListBullet"/>
        <w:spacing w:after="60"/>
        <w:ind w:left="360"/>
      </w:pPr>
      <w:r>
        <w:rPr>
          <w:rFonts w:ascii="Calibri" w:hAnsi="Calibri"/>
          <w:b/>
          <w:sz w:val="20"/>
        </w:rPr>
        <w:t>One-tap SOS.</w:t>
      </w:r>
      <w:r>
        <w:rPr>
          <w:rFonts w:ascii="Calibri" w:hAnsi="Calibri"/>
          <w:sz w:val="20"/>
        </w:rPr>
        <w:t>Share your exact location with the jam, or dial 911 directly. Safety features are built into every subscription.</w:t>
      </w:r>
    </w:p>
    <w:p>
      <w:pPr>
        <w:keepNext/>
        <w:spacing w:before="200" w:after="60"/>
      </w:pPr>
      <w:r>
        <w:rPr>
          <w:rFonts w:ascii="Calibri" w:hAnsi="Calibri"/>
          <w:b/>
          <w:color w:val="085041"/>
          <w:sz w:val="23"/>
        </w:rPr>
        <w:t>Key Features</w:t>
      </w:r>
    </w:p>
    <w:p>
      <w:pPr>
        <w:pStyle w:val="ListBullet"/>
        <w:spacing w:after="60"/>
        <w:ind w:left="360"/>
      </w:pPr>
      <w:r>
        <w:rPr>
          <w:rFonts w:ascii="Calibri" w:hAnsi="Calibri"/>
          <w:b/>
          <w:sz w:val="20"/>
        </w:rPr>
        <w:t>Live Intel, Anonymously:</w:t>
      </w:r>
      <w:r>
        <w:rPr>
          <w:rFonts w:ascii="Calibri" w:hAnsi="Calibri"/>
          <w:sz w:val="20"/>
        </w:rPr>
        <w:t>Get firsthand info from the TrafficJammers physically stuck in the same jam — no names on either side. What happened? What exit is it at? Did it just happen? Is it clearing or getting worse?</w:t>
      </w:r>
    </w:p>
    <w:p>
      <w:pPr>
        <w:pStyle w:val="ListBullet"/>
        <w:spacing w:after="60"/>
        <w:ind w:left="360"/>
      </w:pPr>
      <w:r>
        <w:rPr>
          <w:rFonts w:ascii="Calibri" w:hAnsi="Calibri"/>
          <w:b/>
          <w:sz w:val="20"/>
        </w:rPr>
        <w:t>Scout Before You Go:</w:t>
      </w:r>
      <w:r>
        <w:rPr>
          <w:rFonts w:ascii="Calibri" w:hAnsi="Calibri"/>
          <w:sz w:val="20"/>
        </w:rPr>
        <w:t>Check reported jams on your route from Map View before you leave — then keep it open, because new jams surface as they are reported along the way.</w:t>
      </w:r>
    </w:p>
    <w:p>
      <w:pPr>
        <w:pStyle w:val="ListBullet"/>
        <w:spacing w:after="60"/>
        <w:ind w:left="360"/>
      </w:pPr>
      <w:r>
        <w:rPr>
          <w:rFonts w:ascii="Calibri" w:hAnsi="Calibri"/>
          <w:b/>
          <w:sz w:val="20"/>
        </w:rPr>
        <w:t>Crowd-Trusted Alternate Routes:</w:t>
      </w:r>
      <w:r>
        <w:rPr>
          <w:rFonts w:ascii="Calibri" w:hAnsi="Calibri"/>
          <w:sz w:val="20"/>
        </w:rPr>
        <w:t>Where alternate routes are available, drivers suggest detours and vote on the best ones — real routes from people who actually drive these roads.</w:t>
      </w:r>
    </w:p>
    <w:p>
      <w:pPr>
        <w:pStyle w:val="ListBullet"/>
        <w:spacing w:after="60"/>
        <w:ind w:left="360"/>
      </w:pPr>
      <w:r>
        <w:rPr>
          <w:rFonts w:ascii="Calibri" w:hAnsi="Calibri"/>
          <w:b/>
          <w:sz w:val="20"/>
        </w:rPr>
        <w:t>Hands-Free by Design:</w:t>
      </w:r>
      <w:r>
        <w:rPr>
          <w:rFonts w:ascii="Calibri" w:hAnsi="Calibri"/>
          <w:sz w:val="20"/>
        </w:rPr>
        <w:t>Voice input with automatic send and read-aloud, both optional. Auto-silence above 15 mph, on by default.</w:t>
      </w:r>
    </w:p>
    <w:p>
      <w:pPr>
        <w:pStyle w:val="ListBullet"/>
        <w:spacing w:after="60"/>
        <w:ind w:left="360"/>
      </w:pPr>
      <w:r>
        <w:rPr>
          <w:rFonts w:ascii="Calibri" w:hAnsi="Calibri"/>
          <w:b/>
          <w:sz w:val="20"/>
        </w:rPr>
        <w:t>One-Tap SOS:</w:t>
      </w:r>
      <w:r>
        <w:rPr>
          <w:rFonts w:ascii="Calibri" w:hAnsi="Calibri"/>
          <w:sz w:val="20"/>
        </w:rPr>
        <w:t>Share GPS with the jam, or call 911 directly.</w:t>
      </w:r>
    </w:p>
    <w:p>
      <w:pPr>
        <w:pStyle w:val="ListBullet"/>
        <w:spacing w:after="60"/>
        <w:ind w:left="360"/>
      </w:pPr>
      <w:r>
        <w:rPr>
          <w:rFonts w:ascii="Calibri" w:hAnsi="Calibri"/>
          <w:b/>
          <w:sz w:val="20"/>
        </w:rPr>
        <w:t>Community Voting:</w:t>
      </w:r>
      <w:r>
        <w:rPr>
          <w:rFonts w:ascii="Calibri" w:hAnsi="Calibri"/>
          <w:sz w:val="20"/>
        </w:rPr>
        <w:t>Drivers vote when traffic starts moving. 33% must agree before it clears.</w:t>
      </w:r>
    </w:p>
    <w:p>
      <w:pPr>
        <w:pStyle w:val="ListBullet"/>
        <w:spacing w:after="60"/>
        <w:ind w:left="360"/>
      </w:pPr>
      <w:r>
        <w:rPr>
          <w:rFonts w:ascii="Calibri" w:hAnsi="Calibri"/>
          <w:b/>
          <w:sz w:val="20"/>
        </w:rPr>
        <w:t>Fully Anonymous:</w:t>
      </w:r>
      <w:r>
        <w:rPr>
          <w:rFonts w:ascii="Calibri" w:hAnsi="Calibri"/>
          <w:sz w:val="20"/>
        </w:rPr>
        <w:t>Every chat is anonymous, always. No accounts, no sign-ups, no email. Pick a nickname and go. The conversation is deleted once the jam clears.</w:t>
      </w:r>
    </w:p>
    <w:p>
      <w:pPr>
        <w:pStyle w:val="ListBullet"/>
        <w:spacing w:after="60"/>
        <w:ind w:left="360"/>
      </w:pPr>
      <w:r>
        <w:rPr>
          <w:rFonts w:ascii="Calibri" w:hAnsi="Calibri"/>
          <w:b/>
          <w:sz w:val="20"/>
        </w:rPr>
        <w:t>Direct Replies:</w:t>
      </w:r>
      <w:r>
        <w:rPr>
          <w:rFonts w:ascii="Calibri" w:hAnsi="Calibri"/>
          <w:sz w:val="20"/>
        </w:rPr>
        <w:t>Tap any message to reply directly — conversations stay organized even in a busy jam.</w:t>
      </w:r>
    </w:p>
    <w:p>
      <w:pPr>
        <w:pStyle w:val="ListBullet"/>
        <w:spacing w:after="60"/>
        <w:ind w:left="360"/>
      </w:pPr>
      <w:r>
        <w:rPr>
          <w:rFonts w:ascii="Calibri" w:hAnsi="Calibri"/>
          <w:b/>
          <w:sz w:val="20"/>
        </w:rPr>
        <w:t>Severity Colours:</w:t>
      </w:r>
      <w:r>
        <w:rPr>
          <w:rFonts w:ascii="Calibri" w:hAnsi="Calibri"/>
          <w:b w:val="0"/>
          <w:sz w:val="20"/>
        </w:rPr>
        <w:t>Jams are colour-coded Crawl, Stop &amp; Go or Standstill, so you can read a road before you tap in.</w:t>
      </w:r>
    </w:p>
    <w:p>
      <w:pPr>
        <w:pStyle w:val="ListBullet"/>
        <w:spacing w:after="60"/>
        <w:ind w:left="360"/>
      </w:pPr>
      <w:r>
        <w:rPr>
          <w:rFonts w:ascii="Calibri" w:hAnsi="Calibri"/>
          <w:b/>
          <w:sz w:val="20"/>
        </w:rPr>
        <w:t>More Causes:</w:t>
      </w:r>
      <w:r>
        <w:rPr>
          <w:rFonts w:ascii="Calibri" w:hAnsi="Calibri"/>
          <w:b w:val="0"/>
          <w:sz w:val="20"/>
        </w:rPr>
        <w:t>Report a jam as Road Closed, High Winds or Ice alongside accidents, weather, fog and road work.</w:t>
      </w:r>
    </w:p>
    <w:p>
      <w:pPr>
        <w:pStyle w:val="ListBullet"/>
        <w:spacing w:after="60"/>
        <w:ind w:left="360"/>
      </w:pPr>
      <w:r>
        <w:rPr>
          <w:rFonts w:ascii="Calibri" w:hAnsi="Calibri"/>
          <w:b/>
          <w:sz w:val="20"/>
        </w:rPr>
        <w:t>Map View Preview Card:</w:t>
      </w:r>
      <w:r>
        <w:rPr>
          <w:rFonts w:ascii="Calibri" w:hAnsi="Calibri"/>
          <w:b w:val="0"/>
          <w:sz w:val="20"/>
        </w:rPr>
        <w:t>Tap any pin to see that jam's cause, severity, age and blocked lanes before you join.</w:t>
      </w:r>
    </w:p>
    <w:p>
      <w:r>
        <w:rPr>
          <w:rFonts w:ascii="Calibri" w:hAnsi="Calibri"/>
          <w:sz w:val="20"/>
        </w:rPr>
        <w:t>TrafficJam is live now on the App Store and Google Play. Visit trafficjamapp.com for more information.</w:t>
      </w:r>
    </w:p>
    <w:p>
      <w:pPr>
        <w:keepNext/>
        <w:spacing w:before="300" w:after="120"/>
        <w:pBdr>
          <w:bottom w:val="single" w:sz="8" w:space="2" w:color="085041"/>
        </w:pBdr>
      </w:pPr>
      <w:r>
        <w:rPr>
          <w:rFonts w:ascii="Calibri" w:hAnsi="Calibri"/>
          <w:b/>
          <w:color w:val="085041"/>
          <w:sz w:val="30"/>
        </w:rPr>
        <w:t>2. Story Angles</w:t>
      </w:r>
    </w:p>
    <w:p>
      <w:r>
        <w:rPr>
          <w:rFonts w:ascii="Calibri" w:hAnsi="Calibri"/>
          <w:sz w:val="20"/>
        </w:rPr>
        <w:t>Pre-built hooks for journalists — each is a real story we can support with details and quotes.</w:t>
      </w:r>
    </w:p>
    <w:p>
      <w:pPr>
        <w:keepNext/>
        <w:spacing w:before="200" w:after="60"/>
      </w:pPr>
      <w:r>
        <w:rPr>
          <w:rFonts w:ascii="Calibri" w:hAnsi="Calibri"/>
          <w:b/>
          <w:color w:val="085041"/>
          <w:sz w:val="23"/>
        </w:rPr>
        <w:t>Angle 1: See It Before You're In It</w:t>
      </w:r>
    </w:p>
    <w:p>
      <w:r>
        <w:rPr>
          <w:rFonts w:ascii="Calibri" w:hAnsi="Calibri"/>
          <w:sz w:val="20"/>
        </w:rPr>
        <w:t>Most traffic tools only help once you're already stuck. TrafficJam's Map View lets anyone — at home, at their desk, about to leave for a road trip — check any jam reported on TrafficJam along their route first. Tap in, read what actual drivers stuck there are saying, and decide: leave now, wait it out, or take another way. It's a traffic forecast written by the people living it in real time.</w:t>
      </w:r>
    </w:p>
    <w:p>
      <w:pPr>
        <w:keepNext/>
        <w:spacing w:before="200" w:after="60"/>
      </w:pPr>
      <w:r>
        <w:rPr>
          <w:rFonts w:ascii="Calibri" w:hAnsi="Calibri"/>
          <w:b/>
          <w:color w:val="085041"/>
          <w:sz w:val="23"/>
        </w:rPr>
        <w:t>Angle 2: The App Every Driver Needs</w:t>
      </w:r>
    </w:p>
    <w:p>
      <w:r>
        <w:rPr>
          <w:rFonts w:ascii="Calibri" w:hAnsi="Calibri"/>
          <w:sz w:val="20"/>
        </w:rPr>
        <w:t>TrafficJam thrives with density. A single user has no one to chat with. Dozens of drivers in the same jam build a real, useful, vibrant community. Every existing TrafficJammer has a reason to grow the population — more drivers means better information for everyone.</w:t>
      </w:r>
    </w:p>
    <w:p>
      <w:r>
        <w:rPr>
          <w:rFonts w:ascii="Calibri" w:hAnsi="Calibri"/>
          <w:sz w:val="20"/>
        </w:rPr>
        <w:t>TrafficJam works best when everyone on your road has it. Every new TrafficJammer means you're driving with live intel instead of a colored line of questions.</w:t>
      </w:r>
    </w:p>
    <w:p>
      <w:pPr>
        <w:keepNext/>
        <w:spacing w:before="200" w:after="60"/>
      </w:pPr>
      <w:r>
        <w:rPr>
          <w:rFonts w:ascii="Calibri" w:hAnsi="Calibri"/>
          <w:b/>
          <w:color w:val="085041"/>
          <w:sz w:val="23"/>
        </w:rPr>
        <w:t>Angle 3: Built in Mississippi for the Cities That Need It Most</w:t>
      </w:r>
    </w:p>
    <w:p>
      <w:r>
        <w:rPr>
          <w:rFonts w:ascii="Calibri" w:hAnsi="Calibri"/>
          <w:sz w:val="20"/>
        </w:rPr>
        <w:t>TrafficJam was founded on the Gulf Coast of Mississippi, where commuters cross the I-10 bridge into New Orleans daily. The launch strategy targets America's most congested metros, beginning on the Gulf Coast and expanding nationally.</w:t>
      </w:r>
    </w:p>
    <w:p>
      <w:pPr>
        <w:keepNext/>
        <w:spacing w:before="200" w:after="60"/>
      </w:pPr>
      <w:r>
        <w:rPr>
          <w:rFonts w:ascii="Calibri" w:hAnsi="Calibri"/>
          <w:b/>
          <w:color w:val="085041"/>
          <w:sz w:val="23"/>
        </w:rPr>
        <w:t>Angle 4: When the Road Becomes the Emergency</w:t>
      </w:r>
    </w:p>
    <w:p>
      <w:r>
        <w:rPr>
          <w:rFonts w:ascii="Calibri" w:hAnsi="Calibri"/>
          <w:sz w:val="20"/>
        </w:rPr>
        <w:t>Evacuations, storm traffic, and multi-hour shutdowns turn a highway into a stranded community. In a crawl like that, the nearest help is not a mile marker away — it is six cars back. Where is the nearest gas station, and does it still have fuel? Is there a way around this? How long does it actually look like? Does anyone have water to spare? The drivers around you can answer all four, and TrafficJam is the only place to ask them.</w:t>
      </w:r>
    </w:p>
    <w:p>
      <w:pPr>
        <w:keepNext/>
        <w:spacing w:before="200" w:after="60"/>
      </w:pPr>
      <w:r>
        <w:rPr>
          <w:rFonts w:ascii="Calibri" w:hAnsi="Calibri"/>
          <w:b/>
          <w:color w:val="085041"/>
          <w:sz w:val="23"/>
        </w:rPr>
        <w:t>Angle 5: The First Organized Traffic Jam in History</w:t>
      </w:r>
    </w:p>
    <w:p>
      <w:r>
        <w:rPr>
          <w:rFonts w:ascii="Calibri" w:hAnsi="Calibri"/>
          <w:sz w:val="20"/>
        </w:rPr>
        <w:t>Once enough users adopt TrafficJam in a city, the app enables the first coordinated traffic-jam communication in history — dozens of drivers identifying the cause, voting on the best reroute, and clearing the chat together once traffic moves again.</w:t>
      </w:r>
    </w:p>
    <w:p>
      <w:pPr>
        <w:keepNext/>
        <w:spacing w:before="200" w:after="60"/>
      </w:pPr>
      <w:r>
        <w:rPr>
          <w:rFonts w:ascii="Calibri" w:hAnsi="Calibri"/>
          <w:b/>
          <w:color w:val="085041"/>
          <w:sz w:val="23"/>
        </w:rPr>
        <w:t>Angle 6: Privacy by Design — Anonymous Chat That Self-Destructs</w:t>
      </w:r>
    </w:p>
    <w:p>
      <w:r>
        <w:rPr>
          <w:rFonts w:ascii="Calibri" w:hAnsi="Calibri"/>
          <w:sz w:val="20"/>
        </w:rPr>
        <w:t>Every conversation is anonymous, and every chat is deleted once the jam clears. No real names, no archive, no long-term database, no sale to third parties. Even GPS location is used only in real time and never stored after the session ends.</w:t>
      </w:r>
    </w:p>
    <w:p>
      <w:pPr>
        <w:keepNext/>
        <w:spacing w:before="200" w:after="60"/>
      </w:pPr>
      <w:r>
        <w:rPr>
          <w:rFonts w:ascii="Calibri" w:hAnsi="Calibri"/>
          <w:b/>
          <w:color w:val="085041"/>
          <w:sz w:val="23"/>
        </w:rPr>
        <w:t>Angle 7: Built to Complement Waze, Google Maps, and Apple Maps</w:t>
      </w:r>
    </w:p>
    <w:p>
      <w:r>
        <w:rPr>
          <w:rFonts w:ascii="Calibri" w:hAnsi="Calibri"/>
          <w:sz w:val="20"/>
        </w:rPr>
        <w:t>Every navigation app gives you data. None give you conversation. TrafficJam runs alongside your regular nav app — turning the dots, lines, and pins of routing into a place where real humans stuck in traffic can chat anonymously with each other.</w:t>
      </w:r>
    </w:p>
    <w:p>
      <w:pPr>
        <w:keepNext/>
        <w:spacing w:before="200" w:after="60"/>
      </w:pPr>
      <w:r>
        <w:rPr>
          <w:rFonts w:ascii="Calibri" w:hAnsi="Calibri"/>
          <w:b/>
          <w:color w:val="085041"/>
          <w:sz w:val="23"/>
        </w:rPr>
        <w:t>Angle 8: Hands-Free by Design — A Chat App That Respects the Wheel</w:t>
      </w:r>
    </w:p>
    <w:p>
      <w:r>
        <w:rPr>
          <w:rFonts w:ascii="Calibri" w:hAnsi="Calibri"/>
          <w:sz w:val="20"/>
        </w:rPr>
        <w:t>TrafficJam was built for one of the few places where typing is genuinely dangerous: behind the wheel. Optional voice input with automatic send, optional read-aloud for incoming messages, an auto-silence setting above 15 mph that is on by default, and a one-tap SOS with direct 911 dial. Every feature assumes the user has both hands on the wheel and eyes on the road.</w:t>
      </w:r>
    </w:p>
    <w:p>
      <w:pPr>
        <w:keepNext/>
        <w:spacing w:before="300" w:after="120"/>
        <w:pBdr>
          <w:bottom w:val="single" w:sz="8" w:space="2" w:color="085041"/>
        </w:pBdr>
      </w:pPr>
      <w:r>
        <w:rPr>
          <w:rFonts w:ascii="Calibri" w:hAnsi="Calibri"/>
          <w:b/>
          <w:color w:val="085041"/>
          <w:sz w:val="30"/>
        </w:rPr>
        <w:t>3. Featured Features</w:t>
      </w:r>
    </w:p>
    <w:p>
      <w:pPr>
        <w:keepNext/>
        <w:spacing w:before="200" w:after="60"/>
      </w:pPr>
      <w:r>
        <w:rPr>
          <w:rFonts w:ascii="Calibri" w:hAnsi="Calibri"/>
          <w:b/>
          <w:color w:val="085041"/>
          <w:sz w:val="23"/>
        </w:rPr>
        <w:t>Map View — Scout Any Jam, Anywhere</w:t>
      </w:r>
    </w:p>
    <w:p>
      <w:r>
        <w:rPr>
          <w:rFonts w:ascii="Calibri" w:hAnsi="Calibri"/>
          <w:sz w:val="20"/>
        </w:rPr>
        <w:t>Map View auto-fits to show every jam reported by TrafficJam users across the U.S. Tap into any one of them — even one you haven't reached — to read live chat from the drivers actually there before you decide whether to go.</w:t>
      </w:r>
    </w:p>
    <w:p>
      <w:pPr>
        <w:keepNext/>
        <w:spacing w:before="200" w:after="60"/>
      </w:pPr>
      <w:r>
        <w:rPr>
          <w:rFonts w:ascii="Calibri" w:hAnsi="Calibri"/>
          <w:b/>
          <w:color w:val="085041"/>
          <w:sz w:val="23"/>
        </w:rPr>
        <w:t>Crowd-Trusted Alternate Routes</w:t>
      </w:r>
    </w:p>
    <w:p>
      <w:r>
        <w:rPr>
          <w:rFonts w:ascii="Calibri" w:hAnsi="Calibri"/>
          <w:sz w:val="20"/>
        </w:rPr>
        <w:t>Where alternate routes are available, drivers suggest detours they've personally discovered. Other drivers vote with a thumbs up or down. Not algorithm-generated — crowd-trusted, from people who actually drive these roads.</w:t>
      </w:r>
    </w:p>
    <w:p>
      <w:pPr>
        <w:keepNext/>
        <w:spacing w:before="200" w:after="60"/>
      </w:pPr>
      <w:r>
        <w:rPr>
          <w:rFonts w:ascii="Calibri" w:hAnsi="Calibri"/>
          <w:b/>
          <w:color w:val="085041"/>
          <w:sz w:val="23"/>
        </w:rPr>
        <w:t>Direct Replies</w:t>
      </w:r>
    </w:p>
    <w:p>
      <w:r>
        <w:rPr>
          <w:rFonts w:ascii="Calibri" w:hAnsi="Calibri"/>
          <w:sz w:val="20"/>
        </w:rPr>
        <w:t>Tap any message to reply directly. Conversations stay threaded and organized even when dozens of drivers are chatting in the same jam.</w:t>
      </w:r>
    </w:p>
    <w:p>
      <w:pPr>
        <w:keepNext/>
        <w:spacing w:before="200" w:after="60"/>
      </w:pPr>
      <w:r>
        <w:rPr>
          <w:rFonts w:ascii="Calibri" w:hAnsi="Calibri"/>
          <w:b/>
          <w:color w:val="085041"/>
          <w:sz w:val="23"/>
        </w:rPr>
        <w:t>In-Jam and Outside Messaging</w:t>
      </w:r>
    </w:p>
    <w:p>
      <w:r>
        <w:rPr>
          <w:rFonts w:ascii="Calibri" w:hAnsi="Calibri"/>
          <w:sz w:val="20"/>
        </w:rPr>
        <w:t>Every message is tagged “in-jam” or “outside” so drivers know who's physically stuck with them versus who's scouting from elsewhere. Filter to in-jam only for focused, local intel.</w:t>
      </w:r>
    </w:p>
    <w:p>
      <w:pPr>
        <w:keepNext/>
        <w:spacing w:before="300" w:after="120"/>
        <w:pBdr>
          <w:bottom w:val="single" w:sz="8" w:space="2" w:color="085041"/>
        </w:pBdr>
      </w:pPr>
      <w:r>
        <w:rPr>
          <w:rFonts w:ascii="Calibri" w:hAnsi="Calibri"/>
          <w:b/>
          <w:color w:val="085041"/>
          <w:sz w:val="30"/>
        </w:rPr>
        <w:t>4. Key Facts Sheet</w:t>
      </w:r>
    </w:p>
    <w:tbl>
      <w:tblPr>
        <w:tblStyle w:val="TableGrid"/>
        <w:tblW w:type="auto" w:w="0"/>
        <w:jc w:val="left"/>
        <w:tblLook w:firstColumn="1" w:firstRow="1" w:lastColumn="0" w:lastRow="0" w:noHBand="0" w:noVBand="1" w:val="04A0"/>
      </w:tblPr>
      <w:tblGrid>
        <w:gridCol w:w="4968"/>
        <w:gridCol w:w="4968"/>
      </w:tblGrid>
      <w:tr>
        <w:tc>
          <w:tcPr>
            <w:tcW w:type="dxa" w:w="4968"/>
            <w:tcMar>
              <w:top w:w="50" w:type="dxa"/>
              <w:left w:w="90" w:type="dxa"/>
              <w:bottom w:w="50" w:type="dxa"/>
              <w:right w:w="90" w:type="dxa"/>
            </w:tcMar>
          </w:tcPr>
          <w:p>
            <w:pPr>
              <w:spacing w:after="0"/>
            </w:pPr>
            <w:r>
              <w:rPr>
                <w:rFonts w:ascii="Calibri" w:hAnsi="Calibri"/>
                <w:b/>
                <w:sz w:val="19"/>
              </w:rPr>
              <w:t>Product</w:t>
            </w:r>
          </w:p>
        </w:tc>
        <w:tc>
          <w:tcPr>
            <w:tcW w:type="dxa" w:w="4968"/>
            <w:tcMar>
              <w:top w:w="50" w:type="dxa"/>
              <w:left w:w="90" w:type="dxa"/>
              <w:bottom w:w="50" w:type="dxa"/>
              <w:right w:w="90" w:type="dxa"/>
            </w:tcMar>
          </w:tcPr>
          <w:p>
            <w:pPr>
              <w:spacing w:after="0"/>
            </w:pPr>
            <w:r>
              <w:rPr>
                <w:rFonts w:ascii="Calibri" w:hAnsi="Calibri"/>
                <w:sz w:val="19"/>
              </w:rPr>
              <w:t>TrafficJam™ — hyper-local ephemeral chat for drivers</w:t>
            </w:r>
          </w:p>
        </w:tc>
      </w:tr>
      <w:tr>
        <w:tc>
          <w:tcPr>
            <w:tcW w:type="dxa" w:w="4968"/>
            <w:tcMar>
              <w:top w:w="50" w:type="dxa"/>
              <w:left w:w="90" w:type="dxa"/>
              <w:bottom w:w="50" w:type="dxa"/>
              <w:right w:w="90" w:type="dxa"/>
            </w:tcMar>
          </w:tcPr>
          <w:p>
            <w:pPr>
              <w:spacing w:after="0"/>
            </w:pPr>
            <w:r>
              <w:rPr>
                <w:rFonts w:ascii="Calibri" w:hAnsi="Calibri"/>
                <w:b/>
                <w:sz w:val="19"/>
              </w:rPr>
              <w:t>Tagline</w:t>
            </w:r>
          </w:p>
        </w:tc>
        <w:tc>
          <w:tcPr>
            <w:tcW w:type="dxa" w:w="4968"/>
            <w:tcMar>
              <w:top w:w="50" w:type="dxa"/>
              <w:left w:w="90" w:type="dxa"/>
              <w:bottom w:w="50" w:type="dxa"/>
              <w:right w:w="90" w:type="dxa"/>
            </w:tcMar>
          </w:tcPr>
          <w:p>
            <w:pPr>
              <w:spacing w:after="0"/>
            </w:pPr>
            <w:r>
              <w:rPr>
                <w:rFonts w:ascii="Calibri" w:hAnsi="Calibri"/>
                <w:sz w:val="19"/>
              </w:rPr>
              <w:t>Chat in the Crawl</w:t>
            </w:r>
          </w:p>
        </w:tc>
      </w:tr>
      <w:tr>
        <w:tc>
          <w:tcPr>
            <w:tcW w:type="dxa" w:w="4968"/>
            <w:tcMar>
              <w:top w:w="50" w:type="dxa"/>
              <w:left w:w="90" w:type="dxa"/>
              <w:bottom w:w="50" w:type="dxa"/>
              <w:right w:w="90" w:type="dxa"/>
            </w:tcMar>
          </w:tcPr>
          <w:p>
            <w:pPr>
              <w:spacing w:after="0"/>
            </w:pPr>
            <w:r>
              <w:rPr>
                <w:rFonts w:ascii="Calibri" w:hAnsi="Calibri"/>
                <w:b/>
                <w:sz w:val="19"/>
              </w:rPr>
              <w:t>Category</w:t>
            </w:r>
          </w:p>
        </w:tc>
        <w:tc>
          <w:tcPr>
            <w:tcW w:type="dxa" w:w="4968"/>
            <w:tcMar>
              <w:top w:w="50" w:type="dxa"/>
              <w:left w:w="90" w:type="dxa"/>
              <w:bottom w:w="50" w:type="dxa"/>
              <w:right w:w="90" w:type="dxa"/>
            </w:tcMar>
          </w:tcPr>
          <w:p>
            <w:pPr>
              <w:spacing w:after="0"/>
            </w:pPr>
            <w:r>
              <w:rPr>
                <w:rFonts w:ascii="Calibri" w:hAnsi="Calibri"/>
                <w:sz w:val="19"/>
              </w:rPr>
              <w:t>Maps &amp; Navigation / Social Networking</w:t>
            </w:r>
          </w:p>
        </w:tc>
      </w:tr>
      <w:tr>
        <w:tc>
          <w:tcPr>
            <w:tcW w:type="dxa" w:w="4968"/>
            <w:tcMar>
              <w:top w:w="50" w:type="dxa"/>
              <w:left w:w="90" w:type="dxa"/>
              <w:bottom w:w="50" w:type="dxa"/>
              <w:right w:w="90" w:type="dxa"/>
            </w:tcMar>
          </w:tcPr>
          <w:p>
            <w:pPr>
              <w:spacing w:after="0"/>
            </w:pPr>
            <w:r>
              <w:rPr>
                <w:rFonts w:ascii="Calibri" w:hAnsi="Calibri"/>
                <w:b/>
                <w:sz w:val="19"/>
              </w:rPr>
              <w:t>Platforms</w:t>
            </w:r>
          </w:p>
        </w:tc>
        <w:tc>
          <w:tcPr>
            <w:tcW w:type="dxa" w:w="4968"/>
            <w:tcMar>
              <w:top w:w="50" w:type="dxa"/>
              <w:left w:w="90" w:type="dxa"/>
              <w:bottom w:w="50" w:type="dxa"/>
              <w:right w:w="90" w:type="dxa"/>
            </w:tcMar>
          </w:tcPr>
          <w:p>
            <w:pPr>
              <w:spacing w:after="0"/>
            </w:pPr>
            <w:r>
              <w:rPr>
                <w:rFonts w:ascii="Calibri" w:hAnsi="Calibri"/>
                <w:sz w:val="19"/>
              </w:rPr>
              <w:t>iOS App Store + Google Play — LIVE NOW</w:t>
            </w:r>
          </w:p>
        </w:tc>
      </w:tr>
      <w:tr>
        <w:tc>
          <w:tcPr>
            <w:tcW w:type="dxa" w:w="4968"/>
            <w:tcMar>
              <w:top w:w="50" w:type="dxa"/>
              <w:left w:w="90" w:type="dxa"/>
              <w:bottom w:w="50" w:type="dxa"/>
              <w:right w:w="90" w:type="dxa"/>
            </w:tcMar>
          </w:tcPr>
          <w:p>
            <w:pPr>
              <w:spacing w:after="0"/>
            </w:pPr>
            <w:r>
              <w:rPr>
                <w:rFonts w:ascii="Calibri" w:hAnsi="Calibri"/>
                <w:b/>
                <w:sz w:val="19"/>
              </w:rPr>
              <w:t>Pricing</w:t>
            </w:r>
          </w:p>
        </w:tc>
        <w:tc>
          <w:tcPr>
            <w:tcW w:type="dxa" w:w="4968"/>
            <w:tcMar>
              <w:top w:w="50" w:type="dxa"/>
              <w:left w:w="90" w:type="dxa"/>
              <w:bottom w:w="50" w:type="dxa"/>
              <w:right w:w="90" w:type="dxa"/>
            </w:tcMar>
          </w:tcPr>
          <w:p>
            <w:pPr>
              <w:spacing w:after="0"/>
            </w:pPr>
            <w:r>
              <w:rPr>
                <w:rFonts w:ascii="Calibri" w:hAnsi="Calibri"/>
                <w:sz w:val="19"/>
              </w:rPr>
              <w:t>7-day free trial, then $5.99/year — No ads ever</w:t>
            </w:r>
          </w:p>
        </w:tc>
      </w:tr>
      <w:tr>
        <w:tc>
          <w:tcPr>
            <w:tcW w:type="dxa" w:w="4968"/>
            <w:tcMar>
              <w:top w:w="50" w:type="dxa"/>
              <w:left w:w="90" w:type="dxa"/>
              <w:bottom w:w="50" w:type="dxa"/>
              <w:right w:w="90" w:type="dxa"/>
            </w:tcMar>
          </w:tcPr>
          <w:p>
            <w:pPr>
              <w:spacing w:after="0"/>
            </w:pPr>
            <w:r>
              <w:rPr>
                <w:rFonts w:ascii="Calibri" w:hAnsi="Calibri"/>
                <w:b/>
                <w:sz w:val="19"/>
              </w:rPr>
              <w:t>Safety Features</w:t>
            </w:r>
          </w:p>
        </w:tc>
        <w:tc>
          <w:tcPr>
            <w:tcW w:type="dxa" w:w="4968"/>
            <w:tcMar>
              <w:top w:w="50" w:type="dxa"/>
              <w:left w:w="90" w:type="dxa"/>
              <w:bottom w:w="50" w:type="dxa"/>
              <w:right w:w="90" w:type="dxa"/>
            </w:tcMar>
          </w:tcPr>
          <w:p>
            <w:pPr>
              <w:spacing w:after="0"/>
            </w:pPr>
            <w:r>
              <w:rPr>
                <w:rFonts w:ascii="Calibri" w:hAnsi="Calibri"/>
                <w:sz w:val="19"/>
              </w:rPr>
              <w:t>One-tap SOS — send your exact GPS location to the jam, or call 911</w:t>
            </w:r>
          </w:p>
        </w:tc>
      </w:tr>
      <w:tr>
        <w:tc>
          <w:tcPr>
            <w:tcW w:type="dxa" w:w="4968"/>
            <w:tcMar>
              <w:top w:w="50" w:type="dxa"/>
              <w:left w:w="90" w:type="dxa"/>
              <w:bottom w:w="50" w:type="dxa"/>
              <w:right w:w="90" w:type="dxa"/>
            </w:tcMar>
          </w:tcPr>
          <w:p>
            <w:pPr>
              <w:spacing w:after="0"/>
            </w:pPr>
            <w:r>
              <w:rPr>
                <w:rFonts w:ascii="Calibri" w:hAnsi="Calibri"/>
                <w:b/>
                <w:sz w:val="19"/>
              </w:rPr>
              <w:t>Launch Status</w:t>
            </w:r>
          </w:p>
        </w:tc>
        <w:tc>
          <w:tcPr>
            <w:tcW w:type="dxa" w:w="4968"/>
            <w:tcMar>
              <w:top w:w="50" w:type="dxa"/>
              <w:left w:w="90" w:type="dxa"/>
              <w:bottom w:w="50" w:type="dxa"/>
              <w:right w:w="90" w:type="dxa"/>
            </w:tcMar>
          </w:tcPr>
          <w:p>
            <w:pPr>
              <w:spacing w:after="0"/>
            </w:pPr>
            <w:r>
              <w:rPr>
                <w:rFonts w:ascii="Calibri" w:hAnsi="Calibri"/>
                <w:sz w:val="19"/>
              </w:rPr>
              <w:t>LIVE since July 2, 2026 — trafficjamapp.com</w:t>
            </w:r>
          </w:p>
        </w:tc>
      </w:tr>
      <w:tr>
        <w:tc>
          <w:tcPr>
            <w:tcW w:type="dxa" w:w="4968"/>
            <w:tcMar>
              <w:top w:w="50" w:type="dxa"/>
              <w:left w:w="90" w:type="dxa"/>
              <w:bottom w:w="50" w:type="dxa"/>
              <w:right w:w="90" w:type="dxa"/>
            </w:tcMar>
          </w:tcPr>
          <w:p>
            <w:pPr>
              <w:spacing w:after="0"/>
            </w:pPr>
            <w:r>
              <w:rPr>
                <w:rFonts w:ascii="Calibri" w:hAnsi="Calibri"/>
                <w:b/>
                <w:sz w:val="19"/>
              </w:rPr>
              <w:t>Two Views</w:t>
            </w:r>
          </w:p>
        </w:tc>
        <w:tc>
          <w:tcPr>
            <w:tcW w:type="dxa" w:w="4968"/>
            <w:tcMar>
              <w:top w:w="50" w:type="dxa"/>
              <w:left w:w="90" w:type="dxa"/>
              <w:bottom w:w="50" w:type="dxa"/>
              <w:right w:w="90" w:type="dxa"/>
            </w:tcMar>
          </w:tcPr>
          <w:p>
            <w:pPr>
              <w:spacing w:after="0"/>
            </w:pPr>
            <w:r>
              <w:rPr>
                <w:rFonts w:ascii="Calibri" w:hAnsi="Calibri"/>
                <w:sz w:val="19"/>
              </w:rPr>
              <w:t>List View (jams near you) + Map View (any jam, anywhere in the U.S.)</w:t>
            </w:r>
          </w:p>
        </w:tc>
      </w:tr>
      <w:tr>
        <w:tc>
          <w:tcPr>
            <w:tcW w:type="dxa" w:w="4968"/>
            <w:tcMar>
              <w:top w:w="50" w:type="dxa"/>
              <w:left w:w="90" w:type="dxa"/>
              <w:bottom w:w="50" w:type="dxa"/>
              <w:right w:w="90" w:type="dxa"/>
            </w:tcMar>
          </w:tcPr>
          <w:p>
            <w:pPr>
              <w:spacing w:after="0"/>
            </w:pPr>
            <w:r>
              <w:rPr>
                <w:rFonts w:ascii="Calibri" w:hAnsi="Calibri"/>
                <w:b/>
                <w:sz w:val="19"/>
              </w:rPr>
              <w:t>Founded</w:t>
            </w:r>
          </w:p>
        </w:tc>
        <w:tc>
          <w:tcPr>
            <w:tcW w:type="dxa" w:w="4968"/>
            <w:tcMar>
              <w:top w:w="50" w:type="dxa"/>
              <w:left w:w="90" w:type="dxa"/>
              <w:bottom w:w="50" w:type="dxa"/>
              <w:right w:w="90" w:type="dxa"/>
            </w:tcMar>
          </w:tcPr>
          <w:p>
            <w:pPr>
              <w:spacing w:after="0"/>
            </w:pPr>
            <w:r>
              <w:rPr>
                <w:rFonts w:ascii="Calibri" w:hAnsi="Calibri"/>
                <w:sz w:val="19"/>
              </w:rPr>
              <w:t>Mississippi LLC — Filed March 26, 2026</w:t>
            </w:r>
          </w:p>
        </w:tc>
      </w:tr>
      <w:tr>
        <w:tc>
          <w:tcPr>
            <w:tcW w:type="dxa" w:w="4968"/>
            <w:tcMar>
              <w:top w:w="50" w:type="dxa"/>
              <w:left w:w="90" w:type="dxa"/>
              <w:bottom w:w="50" w:type="dxa"/>
              <w:right w:w="90" w:type="dxa"/>
            </w:tcMar>
          </w:tcPr>
          <w:p>
            <w:pPr>
              <w:spacing w:after="0"/>
            </w:pPr>
            <w:r>
              <w:rPr>
                <w:rFonts w:ascii="Calibri" w:hAnsi="Calibri"/>
                <w:b/>
                <w:sz w:val="19"/>
              </w:rPr>
              <w:t>Headquarters</w:t>
            </w:r>
          </w:p>
        </w:tc>
        <w:tc>
          <w:tcPr>
            <w:tcW w:type="dxa" w:w="4968"/>
            <w:tcMar>
              <w:top w:w="50" w:type="dxa"/>
              <w:left w:w="90" w:type="dxa"/>
              <w:bottom w:w="50" w:type="dxa"/>
              <w:right w:w="90" w:type="dxa"/>
            </w:tcMar>
          </w:tcPr>
          <w:p>
            <w:pPr>
              <w:spacing w:after="0"/>
            </w:pPr>
            <w:r>
              <w:rPr>
                <w:rFonts w:ascii="Calibri" w:hAnsi="Calibri"/>
                <w:sz w:val="19"/>
              </w:rPr>
              <w:t>Gulf Coast, Mississippi</w:t>
            </w:r>
          </w:p>
        </w:tc>
      </w:tr>
      <w:tr>
        <w:tc>
          <w:tcPr>
            <w:tcW w:type="dxa" w:w="4968"/>
            <w:tcMar>
              <w:top w:w="50" w:type="dxa"/>
              <w:left w:w="90" w:type="dxa"/>
              <w:bottom w:w="50" w:type="dxa"/>
              <w:right w:w="90" w:type="dxa"/>
            </w:tcMar>
          </w:tcPr>
          <w:p>
            <w:pPr>
              <w:spacing w:after="0"/>
            </w:pPr>
            <w:r>
              <w:rPr>
                <w:rFonts w:ascii="Calibri" w:hAnsi="Calibri"/>
                <w:b/>
                <w:sz w:val="19"/>
              </w:rPr>
              <w:t>Trademark</w:t>
            </w:r>
          </w:p>
        </w:tc>
        <w:tc>
          <w:tcPr>
            <w:tcW w:type="dxa" w:w="4968"/>
            <w:tcMar>
              <w:top w:w="50" w:type="dxa"/>
              <w:left w:w="90" w:type="dxa"/>
              <w:bottom w:w="50" w:type="dxa"/>
              <w:right w:w="90" w:type="dxa"/>
            </w:tcMar>
          </w:tcPr>
          <w:p>
            <w:pPr>
              <w:spacing w:after="0"/>
            </w:pPr>
            <w:r>
              <w:rPr>
                <w:rFonts w:ascii="Calibri" w:hAnsi="Calibri"/>
                <w:sz w:val="19"/>
              </w:rPr>
              <w:t>TRAFFICJAM — USPTO Serial 99730552 — Class 9 + 42</w:t>
            </w:r>
          </w:p>
        </w:tc>
      </w:tr>
      <w:tr>
        <w:tc>
          <w:tcPr>
            <w:tcW w:type="dxa" w:w="4968"/>
            <w:tcMar>
              <w:top w:w="50" w:type="dxa"/>
              <w:left w:w="90" w:type="dxa"/>
              <w:bottom w:w="50" w:type="dxa"/>
              <w:right w:w="90" w:type="dxa"/>
            </w:tcMar>
          </w:tcPr>
          <w:p>
            <w:pPr>
              <w:spacing w:after="0"/>
            </w:pPr>
            <w:r>
              <w:rPr>
                <w:rFonts w:ascii="Calibri" w:hAnsi="Calibri"/>
                <w:b/>
                <w:sz w:val="19"/>
              </w:rPr>
              <w:t>Privacy</w:t>
            </w:r>
          </w:p>
        </w:tc>
        <w:tc>
          <w:tcPr>
            <w:tcW w:type="dxa" w:w="4968"/>
            <w:tcMar>
              <w:top w:w="50" w:type="dxa"/>
              <w:left w:w="90" w:type="dxa"/>
              <w:bottom w:w="50" w:type="dxa"/>
              <w:right w:w="90" w:type="dxa"/>
            </w:tcMar>
          </w:tcPr>
          <w:p>
            <w:pPr>
              <w:spacing w:after="0"/>
            </w:pPr>
            <w:r>
              <w:rPr>
                <w:rFonts w:ascii="Calibri" w:hAnsi="Calibri"/>
                <w:sz w:val="19"/>
              </w:rPr>
              <w:t>No accounts, no real names, messages auto-delete</w:t>
            </w:r>
          </w:p>
        </w:tc>
      </w:tr>
      <w:tr>
        <w:tc>
          <w:tcPr>
            <w:tcW w:type="dxa" w:w="4968"/>
            <w:tcMar>
              <w:top w:w="50" w:type="dxa"/>
              <w:left w:w="90" w:type="dxa"/>
              <w:bottom w:w="50" w:type="dxa"/>
              <w:right w:w="90" w:type="dxa"/>
            </w:tcMar>
          </w:tcPr>
          <w:p>
            <w:pPr>
              <w:spacing w:after="0"/>
            </w:pPr>
            <w:r>
              <w:rPr>
                <w:rFonts w:ascii="Calibri" w:hAnsi="Calibri"/>
                <w:b/>
                <w:sz w:val="19"/>
              </w:rPr>
              <w:t>Driver Safety</w:t>
            </w:r>
          </w:p>
        </w:tc>
        <w:tc>
          <w:tcPr>
            <w:tcW w:type="dxa" w:w="4968"/>
            <w:tcMar>
              <w:top w:w="50" w:type="dxa"/>
              <w:left w:w="90" w:type="dxa"/>
              <w:bottom w:w="50" w:type="dxa"/>
              <w:right w:w="90" w:type="dxa"/>
            </w:tcMar>
          </w:tcPr>
          <w:p>
            <w:pPr>
              <w:spacing w:after="0"/>
            </w:pPr>
            <w:r>
              <w:rPr>
                <w:rFonts w:ascii="Calibri" w:hAnsi="Calibri"/>
                <w:sz w:val="19"/>
              </w:rPr>
              <w:t>Voice input, automatic send · Read-aloud · Auto-silence above 15 mph</w:t>
            </w:r>
          </w:p>
        </w:tc>
      </w:tr>
    </w:tbl>
    <w:p>
      <w:pPr>
        <w:spacing w:after="40"/>
      </w:pPr>
    </w:p>
    <w:p>
      <w:pPr>
        <w:keepNext/>
        <w:spacing w:before="300" w:after="120"/>
        <w:pBdr>
          <w:bottom w:val="single" w:sz="8" w:space="2" w:color="085041"/>
        </w:pBdr>
      </w:pPr>
      <w:r>
        <w:rPr>
          <w:rFonts w:ascii="Calibri" w:hAnsi="Calibri"/>
          <w:b/>
          <w:color w:val="085041"/>
          <w:sz w:val="30"/>
        </w:rPr>
        <w:t>5. How It Works</w:t>
      </w:r>
    </w:p>
    <w:p>
      <w:pPr>
        <w:keepNext/>
        <w:spacing w:before="200" w:after="60"/>
      </w:pPr>
      <w:r>
        <w:rPr>
          <w:rFonts w:ascii="Calibri" w:hAnsi="Calibri"/>
          <w:b/>
          <w:color w:val="085041"/>
          <w:sz w:val="23"/>
        </w:rPr>
        <w:t>Step 1: Check or Get Stuck</w:t>
      </w:r>
    </w:p>
    <w:p>
      <w:r>
        <w:rPr>
          <w:rFonts w:ascii="Calibri" w:hAnsi="Calibri"/>
          <w:sz w:val="20"/>
        </w:rPr>
        <w:t>Before leaving, a driver can open Map View and tap into any reported jam on their route to see what's really happening. Then they keep it open — accidents happen mid-route, so new jams surface as other drivers report them. Once stuck, a driver can report a new jam in seconds using cause tags, a severity rating, and lane details.</w:t>
      </w:r>
    </w:p>
    <w:p>
      <w:pPr>
        <w:keepNext/>
        <w:spacing w:before="200" w:after="60"/>
      </w:pPr>
      <w:r>
        <w:rPr>
          <w:rFonts w:ascii="Calibri" w:hAnsi="Calibri"/>
          <w:b/>
          <w:color w:val="085041"/>
          <w:sz w:val="23"/>
        </w:rPr>
        <w:t>Step 2: Chat</w:t>
      </w:r>
    </w:p>
    <w:p>
      <w:r>
        <w:rPr>
          <w:rFonts w:ascii="Calibri" w:hAnsi="Calibri"/>
          <w:sz w:val="20"/>
        </w:rPr>
        <w:t>The driver joins a real-time anonymous chat with everyone else in the jam — in-jam or scouting from outside. They exchange what's ahead, what caused it, whether there's a way around, alternate routes, and wait times, all hands-free with voice input and read-aloud.</w:t>
      </w:r>
    </w:p>
    <w:p>
      <w:pPr>
        <w:keepNext/>
        <w:spacing w:before="200" w:after="60"/>
      </w:pPr>
      <w:r>
        <w:rPr>
          <w:rFonts w:ascii="Calibri" w:hAnsi="Calibri"/>
          <w:b/>
          <w:color w:val="085041"/>
          <w:sz w:val="23"/>
        </w:rPr>
        <w:t>Step 3: Drive Away</w:t>
      </w:r>
    </w:p>
    <w:p>
      <w:r>
        <w:rPr>
          <w:rFonts w:ascii="Calibri" w:hAnsi="Calibri"/>
          <w:sz w:val="20"/>
        </w:rPr>
        <w:t>When the community votes that traffic has cleared (33% agreement), an alert fires for everyone. After a 30-minute grace period, the entire chat is deleted — messages, presence data, jam record — all gone.</w:t>
      </w:r>
    </w:p>
    <w:p>
      <w:pPr>
        <w:keepNext/>
        <w:spacing w:before="300" w:after="120"/>
        <w:pBdr>
          <w:bottom w:val="single" w:sz="8" w:space="2" w:color="085041"/>
        </w:pBdr>
      </w:pPr>
      <w:r>
        <w:rPr>
          <w:rFonts w:ascii="Calibri" w:hAnsi="Calibri"/>
          <w:b/>
          <w:color w:val="085041"/>
          <w:sz w:val="30"/>
        </w:rPr>
        <w:t>6. Approved Quotes</w:t>
      </w:r>
    </w:p>
    <w:p>
      <w:r>
        <w:rPr>
          <w:rFonts w:ascii="Calibri" w:hAnsi="Calibri"/>
          <w:sz w:val="20"/>
        </w:rPr>
        <w:t>Quotes from TrafficJam LLC that journalists may use verbatim with attribution.</w:t>
      </w:r>
    </w:p>
    <w:p>
      <w:r>
        <w:rPr>
          <w:rFonts w:ascii="Calibri" w:hAnsi="Calibri"/>
          <w:sz w:val="20"/>
        </w:rPr>
        <w:t>“It’s not a colored line. It’s the people in it. And it’s all anonymous.”</w:t>
      </w:r>
    </w:p>
    <w:p>
      <w:r>
        <w:rPr>
          <w:rFonts w:ascii="Calibri" w:hAnsi="Calibri"/>
          <w:sz w:val="20"/>
        </w:rPr>
        <w:t>— Amber Jenné, Founder, TrafficJam LLC</w:t>
      </w:r>
    </w:p>
    <w:p>
      <w:r>
        <w:rPr>
          <w:rFonts w:ascii="Calibri" w:hAnsi="Calibri"/>
          <w:i/>
          <w:sz w:val="20"/>
        </w:rPr>
        <w:t>“TrafficJam is not a text-and-drive app. It's the opposite — voice in, read aloud, hands on the wheel the whole time.”</w:t>
      </w:r>
    </w:p>
    <w:p>
      <w:pPr>
        <w:keepNext/>
        <w:spacing w:before="200" w:after="60"/>
      </w:pPr>
      <w:r>
        <w:rPr>
          <w:rFonts w:ascii="Calibri" w:hAnsi="Calibri"/>
          <w:b/>
          <w:color w:val="085041"/>
          <w:sz w:val="23"/>
        </w:rPr>
        <w:t>— TrafficJam LLC</w:t>
      </w:r>
    </w:p>
    <w:p>
      <w:r>
        <w:rPr>
          <w:rFonts w:ascii="Calibri" w:hAnsi="Calibri"/>
          <w:i/>
          <w:sz w:val="20"/>
        </w:rPr>
        <w:t>“Check the jam before you're in it. That's the whole idea behind Map View — see it before you get there, then decide.”</w:t>
      </w:r>
    </w:p>
    <w:p>
      <w:pPr>
        <w:keepNext/>
        <w:spacing w:before="200" w:after="60"/>
      </w:pPr>
      <w:r>
        <w:rPr>
          <w:rFonts w:ascii="Calibri" w:hAnsi="Calibri"/>
          <w:b/>
          <w:color w:val="085041"/>
          <w:sz w:val="23"/>
        </w:rPr>
        <w:t>— TrafficJam LLC</w:t>
      </w:r>
    </w:p>
    <w:p>
      <w:r>
        <w:rPr>
          <w:rFonts w:ascii="Calibri" w:hAnsi="Calibri"/>
          <w:i/>
          <w:sz w:val="20"/>
        </w:rPr>
        <w:t>“Most apps treat traffic like a data problem. We treat it like a community problem. Twenty drivers stuck on I-10 already know what is happening — we gave them a way to chat anonymously about it.”</w:t>
      </w:r>
    </w:p>
    <w:p>
      <w:pPr>
        <w:keepNext/>
        <w:spacing w:before="200" w:after="60"/>
      </w:pPr>
      <w:r>
        <w:rPr>
          <w:rFonts w:ascii="Calibri" w:hAnsi="Calibri"/>
          <w:b/>
          <w:color w:val="085041"/>
          <w:sz w:val="23"/>
        </w:rPr>
        <w:t>— TrafficJam LLC</w:t>
      </w:r>
    </w:p>
    <w:p>
      <w:r>
        <w:rPr>
          <w:rFonts w:ascii="Calibri" w:hAnsi="Calibri"/>
          <w:i/>
          <w:sz w:val="20"/>
        </w:rPr>
        <w:t>“The conversation is deleted once the jam clears. No archive. No history. We are building the opposite of a permanent record.”</w:t>
      </w:r>
    </w:p>
    <w:p>
      <w:pPr>
        <w:keepNext/>
        <w:spacing w:before="200" w:after="60"/>
      </w:pPr>
      <w:r>
        <w:rPr>
          <w:rFonts w:ascii="Calibri" w:hAnsi="Calibri"/>
          <w:b/>
          <w:color w:val="085041"/>
          <w:sz w:val="23"/>
        </w:rPr>
        <w:t>— TrafficJam LLC</w:t>
      </w:r>
    </w:p>
    <w:p>
      <w:pPr>
        <w:keepNext/>
        <w:spacing w:before="300" w:after="120"/>
        <w:pBdr>
          <w:bottom w:val="single" w:sz="8" w:space="2" w:color="085041"/>
        </w:pBdr>
      </w:pPr>
      <w:r>
        <w:rPr>
          <w:rFonts w:ascii="Calibri" w:hAnsi="Calibri"/>
          <w:b/>
          <w:color w:val="085041"/>
          <w:sz w:val="30"/>
        </w:rPr>
        <w:t>7. Common Questions</w:t>
      </w:r>
    </w:p>
    <w:p>
      <w:pPr>
        <w:keepNext/>
        <w:spacing w:before="200" w:after="60"/>
      </w:pPr>
      <w:r>
        <w:rPr>
          <w:rFonts w:ascii="Calibri" w:hAnsi="Calibri"/>
          <w:b/>
          <w:color w:val="085041"/>
          <w:sz w:val="23"/>
        </w:rPr>
        <w:t>Is TrafficJam a text-and-drive app?</w:t>
      </w:r>
    </w:p>
    <w:p>
      <w:r>
        <w:rPr>
          <w:rFonts w:ascii="Calibri" w:hAnsi="Calibri"/>
          <w:sz w:val="20"/>
        </w:rPr>
        <w:t>No. TrafficJam is built specifically to keep drivers' hands on the wheel and eyes on the road. Turn on voice input and messages send without touching the screen. Turn on read-aloud and incoming messages are spoken to you. An auto-silence setting pauses read-aloud above 15 mph, on by default. Typing while driving is actively discouraged by design.</w:t>
      </w:r>
    </w:p>
    <w:p>
      <w:pPr>
        <w:keepNext/>
        <w:spacing w:before="200" w:after="60"/>
      </w:pPr>
      <w:r>
        <w:rPr>
          <w:rFonts w:ascii="Calibri" w:hAnsi="Calibri"/>
          <w:b/>
          <w:color w:val="085041"/>
          <w:sz w:val="23"/>
        </w:rPr>
        <w:t>Can I check a jam before I'm in it?</w:t>
      </w:r>
    </w:p>
    <w:p>
      <w:r>
        <w:rPr>
          <w:rFonts w:ascii="Calibri" w:hAnsi="Calibri"/>
          <w:sz w:val="20"/>
        </w:rPr>
        <w:t>Yes — that's Map View. It auto-fits to every reported jam, so you can tap into any jam reported on TrafficJam anywhere in the U.S. and read the live chat from drivers actually there, before you ever leave. List View, by contrast, shows jams close to you right now. Both views are core to the app.</w:t>
      </w:r>
    </w:p>
    <w:p>
      <w:pPr>
        <w:keepNext/>
        <w:spacing w:before="200" w:after="60"/>
      </w:pPr>
      <w:r>
        <w:rPr>
          <w:rFonts w:ascii="Calibri" w:hAnsi="Calibri"/>
          <w:b/>
          <w:color w:val="085041"/>
          <w:sz w:val="23"/>
        </w:rPr>
        <w:t>Why does the app delete messages?</w:t>
      </w:r>
    </w:p>
    <w:p>
      <w:r>
        <w:rPr>
          <w:rFonts w:ascii="Calibri" w:hAnsi="Calibri"/>
          <w:sz w:val="20"/>
        </w:rPr>
        <w:t>The conversation is meant to be in-the-moment. Once traffic clears, the chat has served its purpose. Permanent storage would change the nature of the conversation — ephemerality is a deliberate design choice, not a limitation.</w:t>
      </w:r>
    </w:p>
    <w:p>
      <w:pPr>
        <w:keepNext/>
        <w:spacing w:before="200" w:after="60"/>
      </w:pPr>
      <w:r>
        <w:rPr>
          <w:rFonts w:ascii="Calibri" w:hAnsi="Calibri"/>
          <w:b/>
          <w:color w:val="085041"/>
          <w:sz w:val="23"/>
        </w:rPr>
        <w:t>How does TrafficJam protect privacy?</w:t>
      </w:r>
    </w:p>
    <w:p>
      <w:r>
        <w:rPr>
          <w:rFonts w:ascii="Calibri" w:hAnsi="Calibri"/>
          <w:sz w:val="20"/>
        </w:rPr>
        <w:t>No real names — only a chosen nickname. Location is used only in real time to find and report jams, never stored after the session ends. We do not collect emails, phone numbers, contacts, or persistent device identifiers, and we never sell user data.</w:t>
      </w:r>
    </w:p>
    <w:p>
      <w:pPr>
        <w:keepNext/>
        <w:spacing w:before="200" w:after="60"/>
      </w:pPr>
      <w:r>
        <w:rPr>
          <w:rFonts w:ascii="Calibri" w:hAnsi="Calibri"/>
          <w:b/>
          <w:color w:val="085041"/>
          <w:sz w:val="23"/>
        </w:rPr>
        <w:t>How do you prevent abuse or false reports?</w:t>
      </w:r>
    </w:p>
    <w:p>
      <w:r>
        <w:rPr>
          <w:rFonts w:ascii="Calibri" w:hAnsi="Calibri"/>
          <w:sz w:val="20"/>
        </w:rPr>
        <w:t>GPS verification ensures only drivers physically near a jam can report it. Community voting requires 33% agreement before a jam's status changes. Ephemerality means abusers can't build an audience. Users can report or block others; blocks follow across every jam.</w:t>
      </w:r>
    </w:p>
    <w:p>
      <w:pPr>
        <w:keepNext/>
        <w:spacing w:before="200" w:after="60"/>
      </w:pPr>
      <w:r>
        <w:rPr>
          <w:rFonts w:ascii="Calibri" w:hAnsi="Calibri"/>
          <w:b/>
          <w:color w:val="085041"/>
          <w:sz w:val="23"/>
        </w:rPr>
        <w:t>Should I use TrafficJam instead of Waze or Google Maps?</w:t>
      </w:r>
    </w:p>
    <w:p>
      <w:r>
        <w:rPr>
          <w:rFonts w:ascii="Calibri" w:hAnsi="Calibri"/>
          <w:sz w:val="20"/>
        </w:rPr>
        <w:t>No — use them together. TrafficJam isn't a navigation app and doesn't replace turn-by-turn directions. It adds a community chat layer for the moments your nav app just says “heavy traffic ahead.” Run your nav app for routing and TrafficJam for what's actually happening on the ground.</w:t>
      </w:r>
    </w:p>
    <w:p>
      <w:pPr>
        <w:keepNext/>
        <w:spacing w:before="200" w:after="60"/>
      </w:pPr>
      <w:r>
        <w:rPr>
          <w:rFonts w:ascii="Calibri" w:hAnsi="Calibri"/>
          <w:b/>
          <w:color w:val="085041"/>
          <w:sz w:val="23"/>
        </w:rPr>
        <w:t>How does TrafficJam make money?</w:t>
      </w:r>
    </w:p>
    <w:p>
      <w:r>
        <w:rPr>
          <w:rFonts w:ascii="Calibri" w:hAnsi="Calibri"/>
          <w:sz w:val="20"/>
        </w:rPr>
        <w:t>7-day free trial, then $5.99/year. Every feature — including SOS, 911 dial, and hands-free voice — is included in the subscription. No ads, ever. No user data sold.</w:t>
      </w:r>
    </w:p>
    <w:p>
      <w:pPr>
        <w:keepNext/>
        <w:spacing w:before="300" w:after="120"/>
        <w:pBdr>
          <w:bottom w:val="single" w:sz="8" w:space="2" w:color="085041"/>
        </w:pBdr>
      </w:pPr>
      <w:r>
        <w:rPr>
          <w:rFonts w:ascii="Calibri" w:hAnsi="Calibri"/>
          <w:b/>
          <w:color w:val="085041"/>
          <w:sz w:val="30"/>
        </w:rPr>
        <w:t>8. Visual Assets</w:t>
      </w:r>
    </w:p>
    <w:p>
      <w:r>
        <w:rPr>
          <w:rFonts w:ascii="Calibri" w:hAnsi="Calibri"/>
          <w:sz w:val="20"/>
        </w:rPr>
        <w:t>All assets included in this download. Additional formats and screenshots available on request via chat@trafficjamapp.com.</w:t>
      </w:r>
    </w:p>
    <w:p>
      <w:pPr>
        <w:keepNext/>
        <w:spacing w:before="200" w:after="60"/>
      </w:pPr>
      <w:r>
        <w:rPr>
          <w:rFonts w:ascii="Calibri" w:hAnsi="Calibri"/>
          <w:b/>
          <w:color w:val="085041"/>
          <w:sz w:val="23"/>
        </w:rPr>
        <w:t>Splash &amp; Nickname — no account, no email; pick a nickname and go</w:t>
      </w:r>
    </w:p>
    <w:p>
      <w:pPr>
        <w:keepNext/>
        <w:spacing w:before="200" w:after="60"/>
      </w:pPr>
      <w:r>
        <w:rPr>
          <w:rFonts w:ascii="Calibri" w:hAnsi="Calibri"/>
          <w:b/>
          <w:color w:val="085041"/>
          <w:sz w:val="23"/>
        </w:rPr>
        <w:t>Profile &amp; Settings — voice, safety and five app themes</w:t>
      </w:r>
    </w:p>
    <w:p>
      <w:pPr>
        <w:keepNext/>
        <w:spacing w:before="200" w:after="60"/>
      </w:pPr>
      <w:r>
        <w:rPr>
          <w:rFonts w:ascii="Calibri" w:hAnsi="Calibri"/>
          <w:b/>
          <w:color w:val="085041"/>
          <w:sz w:val="23"/>
        </w:rPr>
        <w:t>List View — jams reported near you, sorted by distance</w:t>
      </w:r>
    </w:p>
    <w:p>
      <w:pPr>
        <w:keepNext/>
        <w:spacing w:before="200" w:after="60"/>
      </w:pPr>
      <w:r>
        <w:rPr>
          <w:rFonts w:ascii="Calibri" w:hAnsi="Calibri"/>
          <w:b/>
          <w:color w:val="085041"/>
          <w:sz w:val="23"/>
        </w:rPr>
        <w:t>Map View — tap into any jam reported on TrafficJam, anywhere in the U.S.</w:t>
      </w:r>
    </w:p>
    <w:p>
      <w:pPr>
        <w:keepNext/>
        <w:spacing w:before="200" w:after="60"/>
      </w:pPr>
      <w:r>
        <w:rPr>
          <w:rFonts w:ascii="Calibri" w:hAnsi="Calibri"/>
          <w:b/>
          <w:color w:val="085041"/>
          <w:sz w:val="23"/>
        </w:rPr>
        <w:t>Map Jam Card — cause, severity, age and blocked lanes before you join</w:t>
      </w:r>
    </w:p>
    <w:p>
      <w:pPr>
        <w:keepNext/>
        <w:spacing w:before="200" w:after="60"/>
      </w:pPr>
      <w:r>
        <w:rPr>
          <w:rFonts w:ascii="Calibri" w:hAnsi="Calibri"/>
          <w:b/>
          <w:color w:val="085041"/>
          <w:sz w:val="23"/>
        </w:rPr>
        <w:t>Live Chat — chat anonymously, vote, reply and suggest alternate routes</w:t>
      </w:r>
    </w:p>
    <w:p>
      <w:pPr>
        <w:keepNext/>
        <w:spacing w:before="200" w:after="60"/>
      </w:pPr>
      <w:r>
        <w:rPr>
          <w:rFonts w:ascii="Calibri" w:hAnsi="Calibri"/>
          <w:b/>
          <w:color w:val="085041"/>
          <w:sz w:val="23"/>
        </w:rPr>
        <w:t>Report a Jam — cause, severity, lanes and road conditions in seconds</w:t>
      </w:r>
    </w:p>
    <w:p>
      <w:pPr>
        <w:keepNext/>
        <w:spacing w:before="200" w:after="60"/>
      </w:pPr>
      <w:r>
        <w:rPr>
          <w:rFonts w:ascii="Calibri" w:hAnsi="Calibri"/>
          <w:b/>
          <w:color w:val="085041"/>
          <w:sz w:val="23"/>
        </w:rPr>
        <w:t>Jam Clearing — the community votes it clear and the chat vanishes</w:t>
      </w:r>
    </w:p>
    <w:tbl>
      <w:tblPr>
        <w:tblStyle w:val="TableGrid"/>
        <w:tblW w:type="auto" w:w="0"/>
        <w:jc w:val="left"/>
        <w:tblLook w:firstColumn="1" w:firstRow="1" w:lastColumn="0" w:lastRow="0" w:noHBand="0" w:noVBand="1" w:val="04A0"/>
      </w:tblPr>
      <w:tblGrid>
        <w:gridCol w:w="4968"/>
        <w:gridCol w:w="4968"/>
      </w:tblGrid>
      <w:tr>
        <w:tc>
          <w:tcPr>
            <w:tcW w:type="dxa" w:w="4968"/>
            <w:tcMar>
              <w:top w:w="50" w:type="dxa"/>
              <w:left w:w="90" w:type="dxa"/>
              <w:bottom w:w="50" w:type="dxa"/>
              <w:right w:w="90" w:type="dxa"/>
            </w:tcMar>
          </w:tcPr>
          <w:p>
            <w:pPr>
              <w:spacing w:after="0"/>
            </w:pPr>
            <w:r>
              <w:rPr>
                <w:rFonts w:ascii="Calibri" w:hAnsi="Calibri"/>
                <w:b/>
                <w:sz w:val="19"/>
              </w:rPr>
              <w:t>App Icon</w:t>
            </w:r>
          </w:p>
        </w:tc>
        <w:tc>
          <w:tcPr>
            <w:tcW w:type="dxa" w:w="4968"/>
            <w:tcMar>
              <w:top w:w="50" w:type="dxa"/>
              <w:left w:w="90" w:type="dxa"/>
              <w:bottom w:w="50" w:type="dxa"/>
              <w:right w:w="90" w:type="dxa"/>
            </w:tcMar>
          </w:tcPr>
          <w:p>
            <w:pPr>
              <w:spacing w:after="0"/>
            </w:pPr>
            <w:r>
              <w:rPr>
                <w:rFonts w:ascii="Calibri" w:hAnsi="Calibri"/>
                <w:sz w:val="19"/>
              </w:rPr>
              <w:t>TrafficJam_Logo.png — 1024 x 1024 PNG</w:t>
            </w:r>
          </w:p>
        </w:tc>
      </w:tr>
      <w:tr>
        <w:tc>
          <w:tcPr>
            <w:tcW w:type="dxa" w:w="4968"/>
            <w:tcMar>
              <w:top w:w="50" w:type="dxa"/>
              <w:left w:w="90" w:type="dxa"/>
              <w:bottom w:w="50" w:type="dxa"/>
              <w:right w:w="90" w:type="dxa"/>
            </w:tcMar>
          </w:tcPr>
          <w:p>
            <w:pPr>
              <w:spacing w:after="0"/>
            </w:pPr>
            <w:r>
              <w:rPr>
                <w:rFonts w:ascii="Calibri" w:hAnsi="Calibri"/>
                <w:b/>
                <w:sz w:val="19"/>
              </w:rPr>
              <w:t>Feature Graphic</w:t>
            </w:r>
          </w:p>
        </w:tc>
        <w:tc>
          <w:tcPr>
            <w:tcW w:type="dxa" w:w="4968"/>
            <w:tcMar>
              <w:top w:w="50" w:type="dxa"/>
              <w:left w:w="90" w:type="dxa"/>
              <w:bottom w:w="50" w:type="dxa"/>
              <w:right w:w="90" w:type="dxa"/>
            </w:tcMar>
          </w:tcPr>
          <w:p>
            <w:pPr>
              <w:spacing w:after="0"/>
            </w:pPr>
            <w:r>
              <w:rPr>
                <w:rFonts w:ascii="Calibri" w:hAnsi="Calibri"/>
                <w:sz w:val="19"/>
              </w:rPr>
              <w:t>TrafficJam_FeatureGraphic_v5_1024x500.png — 1024 x 500 PNG</w:t>
            </w:r>
          </w:p>
        </w:tc>
      </w:tr>
      <w:tr>
        <w:tc>
          <w:tcPr>
            <w:tcW w:type="dxa" w:w="4968"/>
            <w:tcMar>
              <w:top w:w="50" w:type="dxa"/>
              <w:left w:w="90" w:type="dxa"/>
              <w:bottom w:w="50" w:type="dxa"/>
              <w:right w:w="90" w:type="dxa"/>
            </w:tcMar>
          </w:tcPr>
          <w:p>
            <w:pPr>
              <w:spacing w:after="0"/>
            </w:pPr>
            <w:r>
              <w:rPr>
                <w:rFonts w:ascii="Calibri" w:hAnsi="Calibri"/>
                <w:b/>
                <w:sz w:val="19"/>
              </w:rPr>
              <w:t>Screenshots</w:t>
            </w:r>
          </w:p>
        </w:tc>
        <w:tc>
          <w:tcPr>
            <w:tcW w:type="dxa" w:w="4968"/>
            <w:tcMar>
              <w:top w:w="50" w:type="dxa"/>
              <w:left w:w="90" w:type="dxa"/>
              <w:bottom w:w="50" w:type="dxa"/>
              <w:right w:w="90" w:type="dxa"/>
            </w:tcMar>
          </w:tcPr>
          <w:p>
            <w:pPr>
              <w:spacing w:after="0"/>
            </w:pPr>
            <w:r>
              <w:rPr>
                <w:rFonts w:ascii="Calibri" w:hAnsi="Calibri"/>
                <w:sz w:val="19"/>
              </w:rPr>
              <w:t>8 in-app screens included above — iPhone 6.9", 6.5", 5.5" sizes available on request</w:t>
            </w:r>
          </w:p>
        </w:tc>
      </w:tr>
      <w:tr>
        <w:tc>
          <w:tcPr>
            <w:tcW w:type="dxa" w:w="4968"/>
            <w:tcMar>
              <w:top w:w="50" w:type="dxa"/>
              <w:left w:w="90" w:type="dxa"/>
              <w:bottom w:w="50" w:type="dxa"/>
              <w:right w:w="90" w:type="dxa"/>
            </w:tcMar>
          </w:tcPr>
          <w:p>
            <w:pPr>
              <w:spacing w:after="0"/>
            </w:pPr>
            <w:r>
              <w:rPr>
                <w:rFonts w:ascii="Calibri" w:hAnsi="Calibri"/>
                <w:b/>
                <w:sz w:val="19"/>
              </w:rPr>
              <w:t>Brand Colors</w:t>
            </w:r>
          </w:p>
        </w:tc>
        <w:tc>
          <w:tcPr>
            <w:tcW w:type="dxa" w:w="4968"/>
            <w:tcMar>
              <w:top w:w="50" w:type="dxa"/>
              <w:left w:w="90" w:type="dxa"/>
              <w:bottom w:w="50" w:type="dxa"/>
              <w:right w:w="90" w:type="dxa"/>
            </w:tcMar>
          </w:tcPr>
          <w:p>
            <w:pPr>
              <w:spacing w:after="0"/>
            </w:pPr>
            <w:r>
              <w:rPr>
                <w:rFonts w:ascii="Calibri" w:hAnsi="Calibri"/>
                <w:sz w:val="19"/>
              </w:rPr>
              <w:t>Dark Green #085041, Teal #1D9E75, Bubble Teal #5DCAA5</w:t>
            </w:r>
          </w:p>
        </w:tc>
      </w:tr>
      <w:tr>
        <w:tc>
          <w:tcPr>
            <w:tcW w:type="dxa" w:w="4968"/>
            <w:tcMar>
              <w:top w:w="50" w:type="dxa"/>
              <w:left w:w="90" w:type="dxa"/>
              <w:bottom w:w="50" w:type="dxa"/>
              <w:right w:w="90" w:type="dxa"/>
            </w:tcMar>
          </w:tcPr>
          <w:p>
            <w:pPr>
              <w:spacing w:after="0"/>
            </w:pPr>
            <w:r>
              <w:rPr>
                <w:rFonts w:ascii="Calibri" w:hAnsi="Calibri"/>
                <w:b/>
                <w:sz w:val="19"/>
              </w:rPr>
              <w:t>Logo Usage</w:t>
            </w:r>
          </w:p>
        </w:tc>
        <w:tc>
          <w:tcPr>
            <w:tcW w:type="dxa" w:w="4968"/>
            <w:tcMar>
              <w:top w:w="50" w:type="dxa"/>
              <w:left w:w="90" w:type="dxa"/>
              <w:bottom w:w="50" w:type="dxa"/>
              <w:right w:w="90" w:type="dxa"/>
            </w:tcMar>
          </w:tcPr>
          <w:p>
            <w:pPr>
              <w:spacing w:after="0"/>
            </w:pPr>
            <w:r>
              <w:rPr>
                <w:rFonts w:ascii="Calibri" w:hAnsi="Calibri"/>
                <w:sz w:val="19"/>
              </w:rPr>
              <w:t>Always include the ™ symbol, set as a raised superscript at roughly one-third the size of the wordmark, positioned at the top right of the final letter.</w:t>
            </w:r>
          </w:p>
        </w:tc>
      </w:tr>
    </w:tbl>
    <w:p>
      <w:pPr>
        <w:spacing w:after="40"/>
      </w:pPr>
    </w:p>
    <w:p>
      <w:pPr>
        <w:keepNext/>
        <w:spacing w:before="300" w:after="120"/>
        <w:pBdr>
          <w:bottom w:val="single" w:sz="8" w:space="2" w:color="085041"/>
        </w:pBdr>
      </w:pPr>
      <w:r>
        <w:rPr>
          <w:rFonts w:ascii="Calibri" w:hAnsi="Calibri"/>
          <w:b/>
          <w:color w:val="085041"/>
          <w:sz w:val="30"/>
        </w:rPr>
        <w:t>9. Social Media</w:t>
      </w:r>
    </w:p>
    <w:tbl>
      <w:tblPr>
        <w:tblStyle w:val="TableGrid"/>
        <w:tblW w:type="auto" w:w="0"/>
        <w:jc w:val="left"/>
        <w:tblLook w:firstColumn="1" w:firstRow="1" w:lastColumn="0" w:lastRow="0" w:noHBand="0" w:noVBand="1" w:val="04A0"/>
      </w:tblPr>
      <w:tblGrid>
        <w:gridCol w:w="4968"/>
        <w:gridCol w:w="4968"/>
      </w:tblGrid>
      <w:tr>
        <w:tc>
          <w:tcPr>
            <w:tcW w:type="dxa" w:w="4968"/>
            <w:tcMar>
              <w:top w:w="50" w:type="dxa"/>
              <w:left w:w="90" w:type="dxa"/>
              <w:bottom w:w="50" w:type="dxa"/>
              <w:right w:w="90" w:type="dxa"/>
            </w:tcMar>
          </w:tcPr>
          <w:p>
            <w:pPr>
              <w:spacing w:after="0"/>
            </w:pPr>
            <w:r>
              <w:rPr>
                <w:rFonts w:ascii="Calibri" w:hAnsi="Calibri"/>
                <w:b/>
                <w:sz w:val="19"/>
              </w:rPr>
              <w:t>Brand Handle</w:t>
            </w:r>
          </w:p>
        </w:tc>
        <w:tc>
          <w:tcPr>
            <w:tcW w:type="dxa" w:w="4968"/>
            <w:tcMar>
              <w:top w:w="50" w:type="dxa"/>
              <w:left w:w="90" w:type="dxa"/>
              <w:bottom w:w="50" w:type="dxa"/>
              <w:right w:w="90" w:type="dxa"/>
            </w:tcMar>
          </w:tcPr>
          <w:p>
            <w:pPr>
              <w:spacing w:after="0"/>
            </w:pPr>
            <w:r>
              <w:rPr>
                <w:rFonts w:ascii="Calibri" w:hAnsi="Calibri"/>
                <w:sz w:val="19"/>
              </w:rPr>
              <w:t>@trafficjamchat</w:t>
            </w:r>
          </w:p>
        </w:tc>
      </w:tr>
      <w:tr>
        <w:tc>
          <w:tcPr>
            <w:tcW w:type="dxa" w:w="4968"/>
            <w:tcMar>
              <w:top w:w="50" w:type="dxa"/>
              <w:left w:w="90" w:type="dxa"/>
              <w:bottom w:w="50" w:type="dxa"/>
              <w:right w:w="90" w:type="dxa"/>
            </w:tcMar>
          </w:tcPr>
          <w:p>
            <w:pPr>
              <w:spacing w:after="0"/>
            </w:pPr>
            <w:r>
              <w:rPr>
                <w:rFonts w:ascii="Calibri" w:hAnsi="Calibri"/>
                <w:b/>
                <w:sz w:val="19"/>
              </w:rPr>
              <w:t>TikTok</w:t>
            </w:r>
          </w:p>
        </w:tc>
        <w:tc>
          <w:tcPr>
            <w:tcW w:type="dxa" w:w="4968"/>
            <w:tcMar>
              <w:top w:w="50" w:type="dxa"/>
              <w:left w:w="90" w:type="dxa"/>
              <w:bottom w:w="50" w:type="dxa"/>
              <w:right w:w="90" w:type="dxa"/>
            </w:tcMar>
          </w:tcPr>
          <w:p>
            <w:pPr>
              <w:spacing w:after="0"/>
            </w:pPr>
            <w:r>
              <w:rPr>
                <w:rFonts w:ascii="Calibri" w:hAnsi="Calibri"/>
                <w:sz w:val="19"/>
              </w:rPr>
              <w:t>tiktok.com/@trafficjamchat</w:t>
            </w:r>
          </w:p>
        </w:tc>
      </w:tr>
      <w:tr>
        <w:tc>
          <w:tcPr>
            <w:tcW w:type="dxa" w:w="4968"/>
            <w:tcMar>
              <w:top w:w="50" w:type="dxa"/>
              <w:left w:w="90" w:type="dxa"/>
              <w:bottom w:w="50" w:type="dxa"/>
              <w:right w:w="90" w:type="dxa"/>
            </w:tcMar>
          </w:tcPr>
          <w:p>
            <w:pPr>
              <w:spacing w:after="0"/>
            </w:pPr>
            <w:r>
              <w:rPr>
                <w:rFonts w:ascii="Calibri" w:hAnsi="Calibri"/>
                <w:b/>
                <w:sz w:val="19"/>
              </w:rPr>
              <w:t>Instagram</w:t>
            </w:r>
          </w:p>
        </w:tc>
        <w:tc>
          <w:tcPr>
            <w:tcW w:type="dxa" w:w="4968"/>
            <w:tcMar>
              <w:top w:w="50" w:type="dxa"/>
              <w:left w:w="90" w:type="dxa"/>
              <w:bottom w:w="50" w:type="dxa"/>
              <w:right w:w="90" w:type="dxa"/>
            </w:tcMar>
          </w:tcPr>
          <w:p>
            <w:pPr>
              <w:spacing w:after="0"/>
            </w:pPr>
            <w:r>
              <w:rPr>
                <w:rFonts w:ascii="Calibri" w:hAnsi="Calibri"/>
                <w:sz w:val="19"/>
              </w:rPr>
              <w:t>instagram.com/trafficjamchat</w:t>
            </w:r>
          </w:p>
        </w:tc>
      </w:tr>
      <w:tr>
        <w:tc>
          <w:tcPr>
            <w:tcW w:type="dxa" w:w="4968"/>
            <w:tcMar>
              <w:top w:w="50" w:type="dxa"/>
              <w:left w:w="90" w:type="dxa"/>
              <w:bottom w:w="50" w:type="dxa"/>
              <w:right w:w="90" w:type="dxa"/>
            </w:tcMar>
          </w:tcPr>
          <w:p>
            <w:pPr>
              <w:spacing w:after="0"/>
            </w:pPr>
            <w:r>
              <w:rPr>
                <w:rFonts w:ascii="Calibri" w:hAnsi="Calibri"/>
                <w:b/>
                <w:sz w:val="19"/>
              </w:rPr>
              <w:t>X (Twitter)</w:t>
            </w:r>
          </w:p>
        </w:tc>
        <w:tc>
          <w:tcPr>
            <w:tcW w:type="dxa" w:w="4968"/>
            <w:tcMar>
              <w:top w:w="50" w:type="dxa"/>
              <w:left w:w="90" w:type="dxa"/>
              <w:bottom w:w="50" w:type="dxa"/>
              <w:right w:w="90" w:type="dxa"/>
            </w:tcMar>
          </w:tcPr>
          <w:p>
            <w:pPr>
              <w:spacing w:after="0"/>
            </w:pPr>
            <w:r>
              <w:rPr>
                <w:rFonts w:ascii="Calibri" w:hAnsi="Calibri"/>
                <w:sz w:val="19"/>
              </w:rPr>
              <w:t>x.com/trafficjamchat</w:t>
            </w:r>
          </w:p>
        </w:tc>
      </w:tr>
      <w:tr>
        <w:tc>
          <w:tcPr>
            <w:tcW w:type="dxa" w:w="4968"/>
            <w:tcMar>
              <w:top w:w="50" w:type="dxa"/>
              <w:left w:w="90" w:type="dxa"/>
              <w:bottom w:w="50" w:type="dxa"/>
              <w:right w:w="90" w:type="dxa"/>
            </w:tcMar>
          </w:tcPr>
          <w:p>
            <w:pPr>
              <w:spacing w:after="0"/>
            </w:pPr>
            <w:r>
              <w:rPr>
                <w:rFonts w:ascii="Calibri" w:hAnsi="Calibri"/>
                <w:b/>
                <w:sz w:val="19"/>
              </w:rPr>
              <w:t>Facebook</w:t>
            </w:r>
          </w:p>
        </w:tc>
        <w:tc>
          <w:tcPr>
            <w:tcW w:type="dxa" w:w="4968"/>
            <w:tcMar>
              <w:top w:w="50" w:type="dxa"/>
              <w:left w:w="90" w:type="dxa"/>
              <w:bottom w:w="50" w:type="dxa"/>
              <w:right w:w="90" w:type="dxa"/>
            </w:tcMar>
          </w:tcPr>
          <w:p>
            <w:pPr>
              <w:spacing w:after="0"/>
            </w:pPr>
            <w:r>
              <w:rPr>
                <w:rFonts w:ascii="Calibri" w:hAnsi="Calibri"/>
                <w:sz w:val="19"/>
              </w:rPr>
              <w:t>facebook.com/trafficjamchat</w:t>
            </w:r>
          </w:p>
        </w:tc>
      </w:tr>
      <w:tr>
        <w:tc>
          <w:tcPr>
            <w:tcW w:type="dxa" w:w="4968"/>
            <w:tcMar>
              <w:top w:w="50" w:type="dxa"/>
              <w:left w:w="90" w:type="dxa"/>
              <w:bottom w:w="50" w:type="dxa"/>
              <w:right w:w="90" w:type="dxa"/>
            </w:tcMar>
          </w:tcPr>
          <w:p>
            <w:pPr>
              <w:spacing w:after="0"/>
            </w:pPr>
            <w:r>
              <w:rPr>
                <w:rFonts w:ascii="Calibri" w:hAnsi="Calibri"/>
                <w:b/>
                <w:sz w:val="19"/>
              </w:rPr>
              <w:t>YouTube</w:t>
            </w:r>
          </w:p>
        </w:tc>
        <w:tc>
          <w:tcPr>
            <w:tcW w:type="dxa" w:w="4968"/>
            <w:tcMar>
              <w:top w:w="50" w:type="dxa"/>
              <w:left w:w="90" w:type="dxa"/>
              <w:bottom w:w="50" w:type="dxa"/>
              <w:right w:w="90" w:type="dxa"/>
            </w:tcMar>
          </w:tcPr>
          <w:p>
            <w:pPr>
              <w:spacing w:after="0"/>
            </w:pPr>
            <w:r>
              <w:rPr>
                <w:rFonts w:ascii="Calibri" w:hAnsi="Calibri"/>
                <w:sz w:val="19"/>
              </w:rPr>
              <w:t>youtube.com/@trafficjamchat</w:t>
            </w:r>
          </w:p>
        </w:tc>
      </w:tr>
    </w:tbl>
    <w:p>
      <w:pPr>
        <w:spacing w:after="40"/>
      </w:pPr>
    </w:p>
    <w:p>
      <w:pPr>
        <w:keepNext/>
        <w:spacing w:before="300" w:after="120"/>
        <w:pBdr>
          <w:bottom w:val="single" w:sz="8" w:space="2" w:color="085041"/>
        </w:pBdr>
      </w:pPr>
      <w:r>
        <w:rPr>
          <w:rFonts w:ascii="Calibri" w:hAnsi="Calibri"/>
          <w:b/>
          <w:color w:val="085041"/>
          <w:sz w:val="30"/>
        </w:rPr>
        <w:t>10. About TrafficJam LLC</w:t>
      </w:r>
    </w:p>
    <w:p>
      <w:r>
        <w:rPr>
          <w:rFonts w:ascii="Calibri" w:hAnsi="Calibri"/>
          <w:sz w:val="20"/>
        </w:rPr>
        <w:t>TrafficJam LLC is a Mississippi limited liability company headquartered in Gulf Coast, Mississippi. The company was formed in March 2026 to develop and operate the TrafficJam mobile application, which went live on the App Store and Google Play on July 2, 2026. TrafficJam LLC has a pending trademark application for TRAFFICJAM (USPTO Serial 99730552, filed March 28, 2026, currently under examination) covering downloadable software (Class 9) and software-as-a-service (Class 42).</w:t>
      </w:r>
    </w:p>
    <w:tbl>
      <w:tblPr>
        <w:tblStyle w:val="TableGrid"/>
        <w:tblW w:type="auto" w:w="0"/>
        <w:jc w:val="left"/>
        <w:tblLook w:firstColumn="1" w:firstRow="1" w:lastColumn="0" w:lastRow="0" w:noHBand="0" w:noVBand="1" w:val="04A0"/>
      </w:tblPr>
      <w:tblGrid>
        <w:gridCol w:w="4968"/>
        <w:gridCol w:w="4968"/>
      </w:tblGrid>
      <w:tr>
        <w:tc>
          <w:tcPr>
            <w:tcW w:type="dxa" w:w="4968"/>
            <w:tcMar>
              <w:top w:w="50" w:type="dxa"/>
              <w:left w:w="90" w:type="dxa"/>
              <w:bottom w:w="50" w:type="dxa"/>
              <w:right w:w="90" w:type="dxa"/>
            </w:tcMar>
          </w:tcPr>
          <w:p>
            <w:pPr>
              <w:spacing w:after="0"/>
            </w:pPr>
            <w:r>
              <w:rPr>
                <w:rFonts w:ascii="Calibri" w:hAnsi="Calibri"/>
                <w:b/>
                <w:sz w:val="19"/>
              </w:rPr>
              <w:t>Legal Name</w:t>
            </w:r>
          </w:p>
        </w:tc>
        <w:tc>
          <w:tcPr>
            <w:tcW w:type="dxa" w:w="4968"/>
            <w:tcMar>
              <w:top w:w="50" w:type="dxa"/>
              <w:left w:w="90" w:type="dxa"/>
              <w:bottom w:w="50" w:type="dxa"/>
              <w:right w:w="90" w:type="dxa"/>
            </w:tcMar>
          </w:tcPr>
          <w:p>
            <w:pPr>
              <w:spacing w:after="0"/>
            </w:pPr>
            <w:r>
              <w:rPr>
                <w:rFonts w:ascii="Calibri" w:hAnsi="Calibri"/>
                <w:sz w:val="19"/>
              </w:rPr>
              <w:t>TrafficJam LLC</w:t>
            </w:r>
          </w:p>
        </w:tc>
      </w:tr>
      <w:tr>
        <w:tc>
          <w:tcPr>
            <w:tcW w:type="dxa" w:w="4968"/>
            <w:tcMar>
              <w:top w:w="50" w:type="dxa"/>
              <w:left w:w="90" w:type="dxa"/>
              <w:bottom w:w="50" w:type="dxa"/>
              <w:right w:w="90" w:type="dxa"/>
            </w:tcMar>
          </w:tcPr>
          <w:p>
            <w:pPr>
              <w:spacing w:after="0"/>
            </w:pPr>
            <w:r>
              <w:rPr>
                <w:rFonts w:ascii="Calibri" w:hAnsi="Calibri"/>
                <w:b/>
                <w:sz w:val="19"/>
              </w:rPr>
              <w:t>State of Formation</w:t>
            </w:r>
          </w:p>
        </w:tc>
        <w:tc>
          <w:tcPr>
            <w:tcW w:type="dxa" w:w="4968"/>
            <w:tcMar>
              <w:top w:w="50" w:type="dxa"/>
              <w:left w:w="90" w:type="dxa"/>
              <w:bottom w:w="50" w:type="dxa"/>
              <w:right w:w="90" w:type="dxa"/>
            </w:tcMar>
          </w:tcPr>
          <w:p>
            <w:pPr>
              <w:spacing w:after="0"/>
            </w:pPr>
            <w:r>
              <w:rPr>
                <w:rFonts w:ascii="Calibri" w:hAnsi="Calibri"/>
                <w:sz w:val="19"/>
              </w:rPr>
              <w:t>Mississippi</w:t>
            </w:r>
          </w:p>
        </w:tc>
      </w:tr>
      <w:tr>
        <w:tc>
          <w:tcPr>
            <w:tcW w:type="dxa" w:w="4968"/>
            <w:tcMar>
              <w:top w:w="50" w:type="dxa"/>
              <w:left w:w="90" w:type="dxa"/>
              <w:bottom w:w="50" w:type="dxa"/>
              <w:right w:w="90" w:type="dxa"/>
            </w:tcMar>
          </w:tcPr>
          <w:p>
            <w:pPr>
              <w:spacing w:after="0"/>
            </w:pPr>
            <w:r>
              <w:rPr>
                <w:rFonts w:ascii="Calibri" w:hAnsi="Calibri"/>
                <w:b/>
                <w:sz w:val="19"/>
              </w:rPr>
              <w:t>Address</w:t>
            </w:r>
          </w:p>
        </w:tc>
        <w:tc>
          <w:tcPr>
            <w:tcW w:type="dxa" w:w="4968"/>
            <w:tcMar>
              <w:top w:w="50" w:type="dxa"/>
              <w:left w:w="90" w:type="dxa"/>
              <w:bottom w:w="50" w:type="dxa"/>
              <w:right w:w="90" w:type="dxa"/>
            </w:tcMar>
          </w:tcPr>
          <w:p>
            <w:pPr>
              <w:spacing w:after="0"/>
            </w:pPr>
            <w:r>
              <w:rPr>
                <w:rFonts w:ascii="Calibri" w:hAnsi="Calibri"/>
                <w:sz w:val="19"/>
              </w:rPr>
              <w:t>Gulf Coast, Mississippi</w:t>
            </w:r>
          </w:p>
        </w:tc>
      </w:tr>
      <w:tr>
        <w:tc>
          <w:tcPr>
            <w:tcW w:type="dxa" w:w="4968"/>
            <w:tcMar>
              <w:top w:w="50" w:type="dxa"/>
              <w:left w:w="90" w:type="dxa"/>
              <w:bottom w:w="50" w:type="dxa"/>
              <w:right w:w="90" w:type="dxa"/>
            </w:tcMar>
          </w:tcPr>
          <w:p>
            <w:pPr>
              <w:spacing w:after="0"/>
            </w:pPr>
            <w:r>
              <w:rPr>
                <w:rFonts w:ascii="Calibri" w:hAnsi="Calibri"/>
                <w:b/>
                <w:sz w:val="19"/>
              </w:rPr>
              <w:t>Filed</w:t>
            </w:r>
          </w:p>
        </w:tc>
        <w:tc>
          <w:tcPr>
            <w:tcW w:type="dxa" w:w="4968"/>
            <w:tcMar>
              <w:top w:w="50" w:type="dxa"/>
              <w:left w:w="90" w:type="dxa"/>
              <w:bottom w:w="50" w:type="dxa"/>
              <w:right w:w="90" w:type="dxa"/>
            </w:tcMar>
          </w:tcPr>
          <w:p>
            <w:pPr>
              <w:spacing w:after="0"/>
            </w:pPr>
            <w:r>
              <w:rPr>
                <w:rFonts w:ascii="Calibri" w:hAnsi="Calibri"/>
                <w:sz w:val="19"/>
              </w:rPr>
              <w:t>March 26, 2026</w:t>
            </w:r>
          </w:p>
        </w:tc>
      </w:tr>
      <w:tr>
        <w:tc>
          <w:tcPr>
            <w:tcW w:type="dxa" w:w="4968"/>
            <w:tcMar>
              <w:top w:w="50" w:type="dxa"/>
              <w:left w:w="90" w:type="dxa"/>
              <w:bottom w:w="50" w:type="dxa"/>
              <w:right w:w="90" w:type="dxa"/>
            </w:tcMar>
          </w:tcPr>
          <w:p>
            <w:pPr>
              <w:spacing w:after="0"/>
            </w:pPr>
            <w:r>
              <w:rPr>
                <w:rFonts w:ascii="Calibri" w:hAnsi="Calibri"/>
                <w:b/>
                <w:sz w:val="19"/>
              </w:rPr>
              <w:t>Business ID</w:t>
            </w:r>
          </w:p>
        </w:tc>
        <w:tc>
          <w:tcPr>
            <w:tcW w:type="dxa" w:w="4968"/>
            <w:tcMar>
              <w:top w:w="50" w:type="dxa"/>
              <w:left w:w="90" w:type="dxa"/>
              <w:bottom w:w="50" w:type="dxa"/>
              <w:right w:w="90" w:type="dxa"/>
            </w:tcMar>
          </w:tcPr>
          <w:p>
            <w:pPr>
              <w:spacing w:after="0"/>
            </w:pPr>
            <w:r>
              <w:rPr>
                <w:rFonts w:ascii="Calibri" w:hAnsi="Calibri"/>
                <w:sz w:val="19"/>
              </w:rPr>
              <w:t>1538625</w:t>
            </w:r>
          </w:p>
        </w:tc>
      </w:tr>
      <w:tr>
        <w:tc>
          <w:tcPr>
            <w:tcW w:type="dxa" w:w="4968"/>
            <w:tcMar>
              <w:top w:w="50" w:type="dxa"/>
              <w:left w:w="90" w:type="dxa"/>
              <w:bottom w:w="50" w:type="dxa"/>
              <w:right w:w="90" w:type="dxa"/>
            </w:tcMar>
          </w:tcPr>
          <w:p>
            <w:pPr>
              <w:spacing w:after="0"/>
            </w:pPr>
            <w:r>
              <w:rPr>
                <w:rFonts w:ascii="Calibri" w:hAnsi="Calibri"/>
                <w:b/>
                <w:sz w:val="19"/>
              </w:rPr>
              <w:t>Industry</w:t>
            </w:r>
          </w:p>
        </w:tc>
        <w:tc>
          <w:tcPr>
            <w:tcW w:type="dxa" w:w="4968"/>
            <w:tcMar>
              <w:top w:w="50" w:type="dxa"/>
              <w:left w:w="90" w:type="dxa"/>
              <w:bottom w:w="50" w:type="dxa"/>
              <w:right w:w="90" w:type="dxa"/>
            </w:tcMar>
          </w:tcPr>
          <w:p>
            <w:pPr>
              <w:spacing w:after="0"/>
            </w:pPr>
            <w:r>
              <w:rPr>
                <w:rFonts w:ascii="Calibri" w:hAnsi="Calibri"/>
                <w:sz w:val="19"/>
              </w:rPr>
              <w:t>NAICS 513210 — Software Publishers</w:t>
            </w:r>
          </w:p>
        </w:tc>
      </w:tr>
    </w:tbl>
    <w:p>
      <w:pPr>
        <w:spacing w:after="40"/>
      </w:pPr>
    </w:p>
    <w:p>
      <w:pPr>
        <w:keepNext/>
        <w:spacing w:before="300" w:after="120"/>
        <w:pBdr>
          <w:bottom w:val="single" w:sz="8" w:space="2" w:color="085041"/>
        </w:pBdr>
      </w:pPr>
      <w:r>
        <w:rPr>
          <w:rFonts w:ascii="Calibri" w:hAnsi="Calibri"/>
          <w:b/>
          <w:color w:val="085041"/>
          <w:sz w:val="30"/>
        </w:rPr>
        <w:t>11. Interview &amp; Quote Requests</w:t>
      </w:r>
    </w:p>
    <w:p>
      <w:r>
        <w:rPr>
          <w:rFonts w:ascii="Calibri" w:hAnsi="Calibri"/>
          <w:sz w:val="20"/>
        </w:rPr>
        <w:t>TrafficJam LLC provides on-record statements by written quote, phone or email interview, or on-camera appearance. Founder Amber Jenné is available for interviews. To request a statement or schedule an interview, email chat@trafficjamapp.com or leave a voicemail at 504-323-9449 with your outlet, deadline, and questions.</w:t>
      </w:r>
    </w:p>
    <w:p>
      <w:pPr>
        <w:keepNext/>
        <w:spacing w:before="200" w:after="60"/>
      </w:pPr>
      <w:r>
        <w:rPr>
          <w:rFonts w:ascii="Calibri" w:hAnsi="Calibri"/>
          <w:b/>
          <w:color w:val="085041"/>
          <w:sz w:val="23"/>
        </w:rPr>
        <w:t>We strive to respond to all press inquiries within 48 hours.</w:t>
      </w:r>
    </w:p>
    <w:p>
      <w:pPr>
        <w:keepNext/>
        <w:spacing w:before="200" w:after="60"/>
      </w:pPr>
      <w:r>
        <w:rPr>
          <w:rFonts w:ascii="Calibri" w:hAnsi="Calibri"/>
          <w:b/>
          <w:color w:val="085041"/>
          <w:sz w:val="23"/>
        </w:rPr>
        <w:t>TrafficJam™: Chat in the Crawl.</w:t>
      </w:r>
    </w:p>
    <w:p>
      <w:r>
        <w:rPr>
          <w:rFonts w:ascii="Calibri" w:hAnsi="Calibri"/>
          <w:i/>
          <w:sz w:val="20"/>
        </w:rPr>
        <w:t>© 2026 TrafficJam LLC • trafficjamapp.com</w:t>
      </w:r>
    </w:p>
    <w:sectPr w:rsidR="00FC693F" w:rsidRPr="0006063C" w:rsidSect="00034616">
      <w:pgSz w:w="12240" w:h="15840"/>
      <w:pgMar w:top="1080" w:right="1152" w:bottom="1080"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pPr>
    <w:rPr>
      <w:rFonts w:ascii="Calibri" w:hAnsi="Calibri"/>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